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02EA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D322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D32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AD32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2EA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4734E" w:rsidRDefault="0024734E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Pr="00EE5998" w:rsidRDefault="0024734E" w:rsidP="002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34E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Хортицкого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858" w:rsidRPr="003668C2" w:rsidRDefault="00AD322B" w:rsidP="0026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794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28.04.2018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D50" w:rsidRPr="00AD5A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системе  предупреждения  и ликвидации чрезвычайных ситуаций</w:t>
      </w:r>
      <w:r w:rsidR="002A1D50" w:rsidRPr="00AD5A5D">
        <w:rPr>
          <w:rFonts w:ascii="Times New Roman" w:hAnsi="Times New Roman" w:cs="Times New Roman"/>
          <w:sz w:val="28"/>
          <w:szCs w:val="28"/>
        </w:rPr>
        <w:t>»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304 от 21.05.2007г «О квалификации </w:t>
      </w:r>
      <w:r w:rsidR="00720580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постановлением администрации Александровского района Орен</w:t>
      </w:r>
      <w:r w:rsidR="00266160">
        <w:rPr>
          <w:rFonts w:ascii="Times New Roman" w:hAnsi="Times New Roman" w:cs="Times New Roman"/>
          <w:sz w:val="28"/>
          <w:szCs w:val="28"/>
        </w:rPr>
        <w:t xml:space="preserve">бургской области № 352-п от 28.05.2018,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>5п. 10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Хортицкий сельсовет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Александровский район Оренбургской области, в целях обеспечения пожарной безопасности</w:t>
      </w:r>
      <w:proofErr w:type="gramEnd"/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Хортицкого сельсовета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с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03.05.2018 г.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ввести особый  противопожарный  режим.</w:t>
      </w:r>
    </w:p>
    <w:p w:rsidR="00266160" w:rsidRDefault="00981858" w:rsidP="00266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В этот  период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1.1. Запретить разведение  костров, сжигание  сухой  травы, мусора  и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других  горючих  материалов  на территории   населенных  пунктов,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степных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массивах   и лесонасаждений.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1.2.Ограничить доступ людей  в леса, поймы рек  и водоемов.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Директору МУП «Хортицкое ЖКХ» </w:t>
      </w:r>
      <w:proofErr w:type="spellStart"/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>Агрызкову</w:t>
      </w:r>
      <w:proofErr w:type="spellEnd"/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Ю.Н. 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роверить и обеспечить исправность источников наружного  водоснабжения, предназначенных  для  пожаротушения.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1.4.Ограничить  проведение огневых и  других пожароопасных  работ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учреждениями, предприятиями  и населением.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Организациям, предприятиям, владельцам личных подсобных хозяй</w:t>
      </w:r>
      <w:proofErr w:type="gramStart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ликвидацию самовольных  свалок, уборку мусора  с территории   населенных пунктов.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Организовать разъяснительную работу среди  населения по  соблюдению мер  противопожарной  безопасности.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1.7. Проинформировать руководителей сельхозпредприятий  о запрещении пала  травы и пожнивных остатков, проведении пожароопасных  работ. </w:t>
      </w:r>
    </w:p>
    <w:p w:rsidR="00266160" w:rsidRPr="003668C2" w:rsidRDefault="00266160" w:rsidP="00266160">
      <w:pPr>
        <w:pStyle w:val="a3"/>
        <w:ind w:firstLine="708"/>
        <w:jc w:val="both"/>
        <w:rPr>
          <w:rFonts w:eastAsia="Times New Roman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1.8. Провести опашку  населенных пунктов  </w:t>
      </w:r>
      <w:proofErr w:type="spellStart"/>
      <w:r w:rsidRPr="00266160">
        <w:rPr>
          <w:rFonts w:ascii="Times New Roman" w:eastAsia="Times New Roman" w:hAnsi="Times New Roman" w:cs="Times New Roman"/>
          <w:sz w:val="28"/>
          <w:szCs w:val="28"/>
        </w:rPr>
        <w:t>минерализированными</w:t>
      </w:r>
      <w:proofErr w:type="spellEnd"/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полосами  со стороны степных трав  и лесных массивов</w:t>
      </w:r>
    </w:p>
    <w:p w:rsidR="00981858" w:rsidRDefault="00981858" w:rsidP="00266160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подписания.</w:t>
      </w:r>
    </w:p>
    <w:p w:rsidR="00981858" w:rsidRDefault="00981858" w:rsidP="009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А.Б. Макунин</w:t>
      </w:r>
    </w:p>
    <w:p w:rsidR="00981858" w:rsidRDefault="00981858" w:rsidP="0098185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0F" w:rsidRPr="003668C2" w:rsidRDefault="00981858" w:rsidP="002A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Разослано : в дело ;  руководителям  фермерских  хозяйств</w:t>
      </w:r>
      <w:r w:rsidR="004B4977">
        <w:rPr>
          <w:rFonts w:ascii="Times New Roman" w:eastAsia="Times New Roman" w:hAnsi="Times New Roman" w:cs="Times New Roman"/>
          <w:sz w:val="28"/>
          <w:szCs w:val="28"/>
        </w:rPr>
        <w:t>, ЕДДС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прокурору</w:t>
      </w:r>
    </w:p>
    <w:sectPr w:rsidR="0001790F" w:rsidRPr="003668C2" w:rsidSect="00EE599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A83"/>
    <w:multiLevelType w:val="multilevel"/>
    <w:tmpl w:val="B1CC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D032E"/>
    <w:multiLevelType w:val="hybridMultilevel"/>
    <w:tmpl w:val="27BA7492"/>
    <w:lvl w:ilvl="0" w:tplc="A18633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0E4F0">
      <w:numFmt w:val="none"/>
      <w:lvlText w:val=""/>
      <w:lvlJc w:val="left"/>
      <w:pPr>
        <w:tabs>
          <w:tab w:val="num" w:pos="360"/>
        </w:tabs>
      </w:pPr>
    </w:lvl>
    <w:lvl w:ilvl="2" w:tplc="56160214">
      <w:numFmt w:val="none"/>
      <w:lvlText w:val=""/>
      <w:lvlJc w:val="left"/>
      <w:pPr>
        <w:tabs>
          <w:tab w:val="num" w:pos="360"/>
        </w:tabs>
      </w:pPr>
    </w:lvl>
    <w:lvl w:ilvl="3" w:tplc="2332A03C">
      <w:numFmt w:val="none"/>
      <w:lvlText w:val=""/>
      <w:lvlJc w:val="left"/>
      <w:pPr>
        <w:tabs>
          <w:tab w:val="num" w:pos="360"/>
        </w:tabs>
      </w:pPr>
    </w:lvl>
    <w:lvl w:ilvl="4" w:tplc="90C2D536">
      <w:numFmt w:val="none"/>
      <w:lvlText w:val=""/>
      <w:lvlJc w:val="left"/>
      <w:pPr>
        <w:tabs>
          <w:tab w:val="num" w:pos="360"/>
        </w:tabs>
      </w:pPr>
    </w:lvl>
    <w:lvl w:ilvl="5" w:tplc="1CA09ACE">
      <w:numFmt w:val="none"/>
      <w:lvlText w:val=""/>
      <w:lvlJc w:val="left"/>
      <w:pPr>
        <w:tabs>
          <w:tab w:val="num" w:pos="360"/>
        </w:tabs>
      </w:pPr>
    </w:lvl>
    <w:lvl w:ilvl="6" w:tplc="5F62CA90">
      <w:numFmt w:val="none"/>
      <w:lvlText w:val=""/>
      <w:lvlJc w:val="left"/>
      <w:pPr>
        <w:tabs>
          <w:tab w:val="num" w:pos="360"/>
        </w:tabs>
      </w:pPr>
    </w:lvl>
    <w:lvl w:ilvl="7" w:tplc="993AC6CA">
      <w:numFmt w:val="none"/>
      <w:lvlText w:val=""/>
      <w:lvlJc w:val="left"/>
      <w:pPr>
        <w:tabs>
          <w:tab w:val="num" w:pos="360"/>
        </w:tabs>
      </w:pPr>
    </w:lvl>
    <w:lvl w:ilvl="8" w:tplc="B7D86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98"/>
    <w:rsid w:val="0001790F"/>
    <w:rsid w:val="0024734E"/>
    <w:rsid w:val="00266160"/>
    <w:rsid w:val="002A1D50"/>
    <w:rsid w:val="002F622D"/>
    <w:rsid w:val="0040054E"/>
    <w:rsid w:val="004B4977"/>
    <w:rsid w:val="005806DA"/>
    <w:rsid w:val="00602EA6"/>
    <w:rsid w:val="00720580"/>
    <w:rsid w:val="007C3DAA"/>
    <w:rsid w:val="00952135"/>
    <w:rsid w:val="009574C4"/>
    <w:rsid w:val="00981858"/>
    <w:rsid w:val="00A2288B"/>
    <w:rsid w:val="00AD322B"/>
    <w:rsid w:val="00AE04F8"/>
    <w:rsid w:val="00CF5333"/>
    <w:rsid w:val="00D83E81"/>
    <w:rsid w:val="00D96576"/>
    <w:rsid w:val="00EE5998"/>
    <w:rsid w:val="00E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756-D22E-406A-89CA-F350E53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2018-05-17T04:54:00Z</cp:lastPrinted>
  <dcterms:created xsi:type="dcterms:W3CDTF">2017-04-12T11:47:00Z</dcterms:created>
  <dcterms:modified xsi:type="dcterms:W3CDTF">2018-05-24T04:55:00Z</dcterms:modified>
</cp:coreProperties>
</file>