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A" w:rsidRDefault="00DC6E4A" w:rsidP="00DC6E4A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  <w:r w:rsidR="000024F3">
        <w:rPr>
          <w:b/>
          <w:color w:val="000000"/>
          <w:sz w:val="28"/>
          <w:szCs w:val="28"/>
        </w:rPr>
        <w:t xml:space="preserve">                                                           Проект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третьего  созыва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DC6E4A" w:rsidRDefault="00DC6E4A" w:rsidP="00DC6E4A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DC6E4A" w:rsidRDefault="00DC6E4A" w:rsidP="00DC6E4A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от                      №  </w:t>
      </w:r>
    </w:p>
    <w:p w:rsidR="00DC6E4A" w:rsidRDefault="00DC6E4A" w:rsidP="00DC6E4A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DC6E4A" w:rsidTr="00DC6E4A">
        <w:tc>
          <w:tcPr>
            <w:tcW w:w="5508" w:type="dxa"/>
            <w:hideMark/>
          </w:tcPr>
          <w:p w:rsidR="00DC6E4A" w:rsidRDefault="00DC6E4A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в решение № 122</w:t>
            </w:r>
          </w:p>
          <w:p w:rsidR="00DC6E4A" w:rsidRDefault="00DC6E4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26.03.2014  «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«О бюджетном процессе в муниципальном образовании Хортицкий сельсовет Александровского района Оренбургской области»»  </w:t>
            </w:r>
          </w:p>
        </w:tc>
      </w:tr>
    </w:tbl>
    <w:p w:rsidR="00DC6E4A" w:rsidRDefault="00DC6E4A" w:rsidP="00DC6E4A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DC6E4A" w:rsidRDefault="00DC6E4A" w:rsidP="00DC6E4A">
      <w:pPr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ab/>
        <w:t xml:space="preserve">Рассмотрев протест прокурора Александровского района от 20.03.2018 № 7-1-2018  на решение Совета депутатов  муниципального образования Хортицкий сельсовет Александровского района Оренбургской области от </w:t>
      </w:r>
      <w:r>
        <w:rPr>
          <w:color w:val="000000"/>
          <w:sz w:val="28"/>
          <w:szCs w:val="28"/>
        </w:rPr>
        <w:t xml:space="preserve"> 26.03.2014 № 122</w:t>
      </w:r>
      <w:r>
        <w:rPr>
          <w:rFonts w:eastAsia="Arial"/>
          <w:sz w:val="28"/>
          <w:szCs w:val="28"/>
          <w:lang w:eastAsia="ar-SA"/>
        </w:rPr>
        <w:t xml:space="preserve"> «Об утверждении Положения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муниципальном образовании Хортицкий сельсовет Александровского района Оренбургской области»»  </w:t>
      </w:r>
      <w:r>
        <w:rPr>
          <w:color w:val="000000"/>
          <w:sz w:val="28"/>
          <w:szCs w:val="28"/>
        </w:rPr>
        <w:t>Совет депутатов РЕШИЛ:</w:t>
      </w:r>
    </w:p>
    <w:p w:rsidR="00DC6E4A" w:rsidRDefault="00DC6E4A" w:rsidP="00DC6E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изменения в решение от </w:t>
      </w:r>
      <w:r>
        <w:rPr>
          <w:sz w:val="28"/>
          <w:szCs w:val="28"/>
        </w:rPr>
        <w:t>26.03.2014 № 122 «</w:t>
      </w:r>
      <w:r>
        <w:rPr>
          <w:rFonts w:eastAsia="Arial"/>
          <w:sz w:val="28"/>
          <w:szCs w:val="28"/>
          <w:lang w:eastAsia="ar-SA"/>
        </w:rPr>
        <w:t xml:space="preserve">Об утверждении Положения </w:t>
      </w:r>
      <w:r>
        <w:rPr>
          <w:sz w:val="28"/>
          <w:szCs w:val="28"/>
        </w:rPr>
        <w:t xml:space="preserve">«О бюджетном процессе в муниципальном образовании Хортицкий сельсовет Александровского района Оренбургской области»» 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составления проекта бюджета в часть 2 статьи 57 Положения «О бюджетном процессе в муниципальном образовании Хортицкий сельсовет Александровского района Оренбургской области» добавить следующее: бюджетный прогноз на долгосрочный период;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Исполнение бюджета по расходам в часть 2  статьи 66 Положения о бюджетном процессе  добавить следующее: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бюджетных и денежных обязательств в качестве исполнения бюджета по расходам;</w:t>
      </w:r>
    </w:p>
    <w:p w:rsidR="00DC6E4A" w:rsidRPr="00DC6E4A" w:rsidRDefault="00DC6E4A" w:rsidP="00DC6E4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  Часть  3 статьи  72 «Виды государственног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муниципального) финансового контроля» </w:t>
      </w:r>
      <w:r w:rsidRPr="00DC6E4A">
        <w:rPr>
          <w:rStyle w:val="FontStyle13"/>
          <w:b w:val="0"/>
          <w:sz w:val="28"/>
          <w:szCs w:val="28"/>
        </w:rPr>
        <w:t>изложить в новой редакции следующего содержания: внутренний муниципальный финансовый контроль в сфере бюджетных правоотношений является контрольной деятельностью Федерального казначейства.</w:t>
      </w:r>
    </w:p>
    <w:p w:rsidR="00DC6E4A" w:rsidRDefault="00DC6E4A" w:rsidP="00D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 и подлежит обнародованию.</w:t>
      </w:r>
    </w:p>
    <w:p w:rsidR="00DC6E4A" w:rsidRDefault="00DC6E4A" w:rsidP="00DC6E4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А.Б.Макунин</w:t>
      </w:r>
    </w:p>
    <w:p w:rsidR="00895EE7" w:rsidRPr="00DC6E4A" w:rsidRDefault="00DC6E4A" w:rsidP="00DC6E4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>Разослано: в дело, прокурору района</w:t>
      </w:r>
      <w:r>
        <w:rPr>
          <w:sz w:val="28"/>
          <w:szCs w:val="28"/>
        </w:rPr>
        <w:t xml:space="preserve">.  </w:t>
      </w:r>
    </w:p>
    <w:sectPr w:rsidR="00895EE7" w:rsidRPr="00DC6E4A" w:rsidSect="00DC6E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C6E4A"/>
    <w:rsid w:val="000024F3"/>
    <w:rsid w:val="00586795"/>
    <w:rsid w:val="00791ED4"/>
    <w:rsid w:val="00C534CF"/>
    <w:rsid w:val="00CA7ACE"/>
    <w:rsid w:val="00D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C6E4A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uiPriority w:val="99"/>
    <w:rsid w:val="00DC6E4A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2018-04-03T09:56:00Z</dcterms:created>
  <dcterms:modified xsi:type="dcterms:W3CDTF">2018-04-03T10:01:00Z</dcterms:modified>
</cp:coreProperties>
</file>