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7" w:rsidRDefault="00357B02" w:rsidP="007F1167">
      <w:pPr>
        <w:pStyle w:val="1"/>
        <w:jc w:val="left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7F1167" w:rsidRPr="00357B02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</w:t>
      </w: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Совет </w:t>
      </w:r>
      <w:r w:rsidR="007F1167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депутатов   </w:t>
      </w:r>
    </w:p>
    <w:p w:rsidR="007F1167" w:rsidRPr="00357B02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1167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7F1167" w:rsidRPr="00357B02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7F1167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Хортицкий сельсовет</w:t>
      </w:r>
    </w:p>
    <w:p w:rsidR="007F1167" w:rsidRPr="00357B02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7F1167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Александровского </w:t>
      </w: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1167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района</w:t>
      </w:r>
    </w:p>
    <w:p w:rsidR="007F1167" w:rsidRDefault="007F1167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7B02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Оренбургской </w:t>
      </w:r>
      <w:r w:rsid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области</w:t>
      </w:r>
    </w:p>
    <w:p w:rsidR="00357B02" w:rsidRPr="00357B02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           третьего  созыва</w:t>
      </w:r>
    </w:p>
    <w:p w:rsidR="00357B02" w:rsidRPr="00357B02" w:rsidRDefault="00357B02" w:rsidP="00357B0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F1167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от  24.08.</w:t>
      </w:r>
      <w:r w:rsidR="007F1167" w:rsidRPr="00357B02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2018</w:t>
      </w: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№  105</w:t>
      </w:r>
    </w:p>
    <w:p w:rsidR="00357B02" w:rsidRPr="00357B02" w:rsidRDefault="00357B02" w:rsidP="00357B02">
      <w:pPr>
        <w:pStyle w:val="a9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</w:p>
    <w:p w:rsidR="00357B02" w:rsidRPr="00357B02" w:rsidRDefault="007F1167" w:rsidP="00357B02">
      <w:pPr>
        <w:pStyle w:val="a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проведения </w:t>
      </w:r>
    </w:p>
    <w:p w:rsidR="00357B02" w:rsidRDefault="007F1167" w:rsidP="00357B02">
      <w:pPr>
        <w:pStyle w:val="a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конкурса по отбору кандидатур </w:t>
      </w:r>
      <w:r w:rsid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7B02" w:rsidRDefault="007F1167" w:rsidP="00357B02">
      <w:pPr>
        <w:pStyle w:val="a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должность главы </w:t>
      </w:r>
      <w:proofErr w:type="gramStart"/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7B02" w:rsidRDefault="007F1167" w:rsidP="00357B02">
      <w:pPr>
        <w:pStyle w:val="a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образования Хортицкий сельсовет </w:t>
      </w:r>
    </w:p>
    <w:p w:rsidR="00357B02" w:rsidRDefault="007F1167" w:rsidP="00357B02">
      <w:pPr>
        <w:pStyle w:val="a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и избрания главы муниципального </w:t>
      </w:r>
    </w:p>
    <w:p w:rsidR="007F1167" w:rsidRPr="00357B02" w:rsidRDefault="007F1167" w:rsidP="00357B0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7B02">
        <w:rPr>
          <w:rStyle w:val="a6"/>
          <w:rFonts w:ascii="Times New Roman" w:hAnsi="Times New Roman" w:cs="Times New Roman"/>
          <w:color w:val="auto"/>
          <w:sz w:val="28"/>
          <w:szCs w:val="28"/>
        </w:rPr>
        <w:t>образования Хортицкий сельсовет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357B02" w:rsidRDefault="007F1167" w:rsidP="00357B0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357B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статей 12</w:t>
        </w:r>
      </w:hyperlink>
      <w:r w:rsidRPr="00357B0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57B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132</w:t>
        </w:r>
      </w:hyperlink>
      <w:r w:rsidRPr="00357B0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357B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2.1 статьи 36</w:t>
        </w:r>
      </w:hyperlink>
      <w:r w:rsidRPr="00357B0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57B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3 статьи 16</w:t>
        </w:r>
      </w:hyperlink>
      <w:r w:rsidRPr="00357B0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 Оренбургской области", руководствуясь статьей , </w:t>
      </w:r>
      <w:hyperlink r:id="rId9" w:history="1">
        <w:r w:rsidRPr="00357B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357B0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Хортицкий сельсовет Александровского района Оренбургской</w:t>
      </w:r>
      <w:proofErr w:type="gramEnd"/>
      <w:r w:rsidRPr="00357B02">
        <w:rPr>
          <w:rFonts w:ascii="Times New Roman" w:hAnsi="Times New Roman" w:cs="Times New Roman"/>
          <w:sz w:val="28"/>
          <w:szCs w:val="28"/>
        </w:rPr>
        <w:t xml:space="preserve"> области,   Совет депутатов решил:</w:t>
      </w:r>
    </w:p>
    <w:p w:rsidR="007F1167" w:rsidRPr="00357B02" w:rsidRDefault="007F1167" w:rsidP="00357B0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57B02">
        <w:rPr>
          <w:rFonts w:ascii="Times New Roman" w:hAnsi="Times New Roman" w:cs="Times New Roman"/>
          <w:sz w:val="28"/>
          <w:szCs w:val="28"/>
        </w:rPr>
        <w:t>1. Утвердить Порядок проведения конкурса по отбору кандидатур на должность главы муниципального образования Хортицкий сельсовет  и избрания главы муниципального образования Хортицкий сельсовет  согласно приложению.</w:t>
      </w:r>
    </w:p>
    <w:p w:rsidR="007F1167" w:rsidRPr="00357B02" w:rsidRDefault="007F1167" w:rsidP="00357B0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57B02">
        <w:rPr>
          <w:rFonts w:ascii="Times New Roman" w:hAnsi="Times New Roman" w:cs="Times New Roman"/>
          <w:sz w:val="28"/>
          <w:szCs w:val="28"/>
        </w:rPr>
        <w:t>2. Признать утратившими силу и снять с контроля решения  Совета депутатов муниципального образования Хортицкий сельсовет:</w:t>
      </w:r>
    </w:p>
    <w:p w:rsidR="00F85305" w:rsidRPr="00357B02" w:rsidRDefault="007F1167" w:rsidP="00E32ED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357B02">
        <w:rPr>
          <w:rFonts w:ascii="Times New Roman" w:hAnsi="Times New Roman" w:cs="Times New Roman"/>
          <w:sz w:val="28"/>
          <w:szCs w:val="28"/>
        </w:rPr>
        <w:t xml:space="preserve">1) </w:t>
      </w:r>
      <w:r w:rsidR="00F85305" w:rsidRPr="00357B02">
        <w:rPr>
          <w:rFonts w:ascii="Times New Roman" w:hAnsi="Times New Roman" w:cs="Times New Roman"/>
          <w:sz w:val="28"/>
          <w:szCs w:val="28"/>
        </w:rPr>
        <w:t>от 30.04.2015 г. №149 «Об утверждении  Положения      «О порядке проведения  конкурса  по отбору  кандидатур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="00F85305" w:rsidRPr="00357B02">
        <w:rPr>
          <w:rFonts w:ascii="Times New Roman" w:hAnsi="Times New Roman" w:cs="Times New Roman"/>
          <w:sz w:val="28"/>
          <w:szCs w:val="28"/>
        </w:rPr>
        <w:t>на      должность      главы     муниципального образов</w:t>
      </w:r>
      <w:r w:rsidR="00E32EDC">
        <w:rPr>
          <w:rFonts w:ascii="Times New Roman" w:hAnsi="Times New Roman" w:cs="Times New Roman"/>
          <w:sz w:val="28"/>
          <w:szCs w:val="28"/>
        </w:rPr>
        <w:t xml:space="preserve">ания   Хортицкий </w:t>
      </w:r>
      <w:r w:rsidR="00F85305" w:rsidRPr="00357B02">
        <w:rPr>
          <w:rFonts w:ascii="Times New Roman" w:hAnsi="Times New Roman" w:cs="Times New Roman"/>
          <w:sz w:val="28"/>
          <w:szCs w:val="28"/>
        </w:rPr>
        <w:t>сельсовет Александровского     района    Оренбургской области»</w:t>
      </w:r>
    </w:p>
    <w:p w:rsidR="007F1167" w:rsidRPr="00357B02" w:rsidRDefault="00F85305" w:rsidP="00BB77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02">
        <w:rPr>
          <w:rFonts w:ascii="Times New Roman" w:hAnsi="Times New Roman" w:cs="Times New Roman"/>
          <w:sz w:val="28"/>
          <w:szCs w:val="28"/>
        </w:rPr>
        <w:t>2)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hAnsi="Times New Roman" w:cs="Times New Roman"/>
          <w:sz w:val="28"/>
          <w:szCs w:val="28"/>
        </w:rPr>
        <w:t>от 10.09.2015 г. №161»</w:t>
      </w:r>
      <w:r w:rsidR="007F1167" w:rsidRPr="00357B02">
        <w:rPr>
          <w:rFonts w:ascii="Times New Roman" w:hAnsi="Times New Roman" w:cs="Times New Roman"/>
          <w:sz w:val="28"/>
          <w:szCs w:val="28"/>
        </w:rPr>
        <w:t>О внесении    изменений  в    решение Совета депутатов    муниципального      образования Хортицкий  сельсовет от 30.04.2015 г. №149 «Об утверждении  Положения      «О порядке проведения  конкурса  по отбору  кандидатур</w:t>
      </w:r>
      <w:r w:rsidRPr="00357B02">
        <w:rPr>
          <w:rFonts w:ascii="Times New Roman" w:hAnsi="Times New Roman" w:cs="Times New Roman"/>
          <w:sz w:val="28"/>
          <w:szCs w:val="28"/>
        </w:rPr>
        <w:t xml:space="preserve"> </w:t>
      </w:r>
      <w:r w:rsidR="007F1167" w:rsidRPr="00357B02">
        <w:rPr>
          <w:rFonts w:ascii="Times New Roman" w:hAnsi="Times New Roman" w:cs="Times New Roman"/>
          <w:sz w:val="28"/>
          <w:szCs w:val="28"/>
        </w:rPr>
        <w:t>на      должность      главы     муниципального образ</w:t>
      </w:r>
      <w:r w:rsidR="00357B02">
        <w:rPr>
          <w:rFonts w:ascii="Times New Roman" w:hAnsi="Times New Roman" w:cs="Times New Roman"/>
          <w:sz w:val="28"/>
          <w:szCs w:val="28"/>
        </w:rPr>
        <w:t>ования Хортицкий</w:t>
      </w:r>
      <w:r w:rsidR="007F1167" w:rsidRPr="00357B02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   района    Оренбургской области»</w:t>
      </w:r>
    </w:p>
    <w:p w:rsidR="007F1167" w:rsidRPr="00357B02" w:rsidRDefault="00F85305" w:rsidP="00E32ED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7B02">
        <w:rPr>
          <w:rFonts w:ascii="Times New Roman" w:hAnsi="Times New Roman" w:cs="Times New Roman"/>
          <w:sz w:val="28"/>
          <w:szCs w:val="28"/>
        </w:rPr>
        <w:t>3)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="00357B02">
        <w:rPr>
          <w:rFonts w:ascii="Times New Roman" w:hAnsi="Times New Roman" w:cs="Times New Roman"/>
          <w:sz w:val="28"/>
          <w:szCs w:val="28"/>
        </w:rPr>
        <w:t xml:space="preserve"> </w:t>
      </w:r>
      <w:r w:rsidR="007F1167" w:rsidRPr="00357B02">
        <w:rPr>
          <w:rFonts w:ascii="Times New Roman" w:hAnsi="Times New Roman" w:cs="Times New Roman"/>
          <w:sz w:val="28"/>
          <w:szCs w:val="28"/>
        </w:rPr>
        <w:t>от 22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="007F1167" w:rsidRPr="00357B02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Pr="00357B02">
        <w:rPr>
          <w:rFonts w:ascii="Times New Roman" w:hAnsi="Times New Roman" w:cs="Times New Roman"/>
          <w:sz w:val="28"/>
          <w:szCs w:val="28"/>
        </w:rPr>
        <w:t>5</w:t>
      </w:r>
      <w:r w:rsidR="00E32EDC">
        <w:rPr>
          <w:rFonts w:ascii="Times New Roman" w:hAnsi="Times New Roman" w:cs="Times New Roman"/>
          <w:sz w:val="28"/>
          <w:szCs w:val="28"/>
        </w:rPr>
        <w:t xml:space="preserve"> года  № 3  «</w:t>
      </w:r>
      <w:r w:rsidR="007F1167" w:rsidRPr="00357B02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конкурса </w:t>
      </w:r>
      <w:r w:rsid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67" w:rsidRPr="00357B02">
        <w:rPr>
          <w:rFonts w:ascii="Times New Roman" w:eastAsia="Times New Roman" w:hAnsi="Times New Roman" w:cs="Times New Roman"/>
          <w:sz w:val="28"/>
          <w:szCs w:val="28"/>
        </w:rPr>
        <w:t xml:space="preserve">по отбору </w:t>
      </w:r>
    </w:p>
    <w:p w:rsidR="007F1167" w:rsidRPr="00E32EDC" w:rsidRDefault="007F1167" w:rsidP="00E32ED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357B02">
        <w:rPr>
          <w:rFonts w:ascii="Times New Roman" w:eastAsia="Times New Roman" w:hAnsi="Times New Roman" w:cs="Times New Roman"/>
          <w:sz w:val="28"/>
          <w:szCs w:val="28"/>
        </w:rPr>
        <w:t xml:space="preserve">кандидатур </w:t>
      </w:r>
      <w:r w:rsid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eastAsia="Times New Roman" w:hAnsi="Times New Roman" w:cs="Times New Roman"/>
          <w:sz w:val="28"/>
          <w:szCs w:val="28"/>
        </w:rPr>
        <w:t xml:space="preserve">на  должность </w:t>
      </w:r>
      <w:r w:rsid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32ED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</w:t>
      </w:r>
      <w:r w:rsidRPr="00357B0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eastAsia="Times New Roman" w:hAnsi="Times New Roman" w:cs="Times New Roman"/>
          <w:sz w:val="28"/>
          <w:szCs w:val="28"/>
        </w:rPr>
        <w:t>Хортицкий                     сельсовет</w:t>
      </w:r>
      <w:r w:rsidRPr="00357B02">
        <w:rPr>
          <w:rFonts w:ascii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           района </w:t>
      </w:r>
      <w:r w:rsid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eastAsia="Times New Roman" w:hAnsi="Times New Roman" w:cs="Times New Roman"/>
          <w:sz w:val="28"/>
          <w:szCs w:val="28"/>
        </w:rPr>
        <w:t>Оренбургской                 области</w:t>
      </w:r>
      <w:r w:rsidR="00E32EDC">
        <w:rPr>
          <w:rFonts w:ascii="Times New Roman" w:hAnsi="Times New Roman" w:cs="Times New Roman"/>
          <w:sz w:val="28"/>
          <w:szCs w:val="28"/>
        </w:rPr>
        <w:t>»</w:t>
      </w:r>
      <w:r w:rsidRPr="00357B02">
        <w:rPr>
          <w:rFonts w:ascii="Times New Roman" w:hAnsi="Times New Roman" w:cs="Times New Roman"/>
          <w:sz w:val="28"/>
          <w:szCs w:val="28"/>
        </w:rPr>
        <w:t>;</w:t>
      </w:r>
    </w:p>
    <w:p w:rsidR="00F85305" w:rsidRPr="00357B02" w:rsidRDefault="007F1167" w:rsidP="00E32E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57B02">
        <w:rPr>
          <w:rFonts w:ascii="Times New Roman" w:hAnsi="Times New Roman" w:cs="Times New Roman"/>
          <w:sz w:val="28"/>
          <w:szCs w:val="28"/>
        </w:rPr>
        <w:t xml:space="preserve">3. 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B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B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bookmarkStart w:id="4" w:name="sub_4"/>
      <w:bookmarkEnd w:id="3"/>
      <w:r w:rsidR="00F85305" w:rsidRPr="00357B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771C" w:rsidRDefault="00BB771C" w:rsidP="00E32E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BB771C" w:rsidRDefault="00BB771C" w:rsidP="00E32E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7F1167" w:rsidRPr="00357B02" w:rsidRDefault="007F1167" w:rsidP="00E32E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7B02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вступает 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hAnsi="Times New Roman" w:cs="Times New Roman"/>
          <w:sz w:val="28"/>
          <w:szCs w:val="28"/>
        </w:rPr>
        <w:t xml:space="preserve">в 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hAnsi="Times New Roman" w:cs="Times New Roman"/>
          <w:sz w:val="28"/>
          <w:szCs w:val="28"/>
        </w:rPr>
        <w:t>силу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Pr="00357B02">
        <w:rPr>
          <w:rFonts w:ascii="Times New Roman" w:hAnsi="Times New Roman" w:cs="Times New Roman"/>
          <w:sz w:val="28"/>
          <w:szCs w:val="28"/>
        </w:rPr>
        <w:t xml:space="preserve">его </w:t>
      </w:r>
      <w:r w:rsidR="00F85305" w:rsidRPr="00357B02">
        <w:rPr>
          <w:rFonts w:ascii="Times New Roman" w:hAnsi="Times New Roman" w:cs="Times New Roman"/>
          <w:sz w:val="28"/>
          <w:szCs w:val="28"/>
        </w:rPr>
        <w:t xml:space="preserve"> 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="00F85305" w:rsidRPr="00357B02">
        <w:rPr>
          <w:rFonts w:ascii="Times New Roman" w:hAnsi="Times New Roman" w:cs="Times New Roman"/>
          <w:sz w:val="28"/>
          <w:szCs w:val="28"/>
        </w:rPr>
        <w:t>подписания</w:t>
      </w:r>
      <w:r w:rsidR="00E32EDC">
        <w:rPr>
          <w:rFonts w:ascii="Times New Roman" w:hAnsi="Times New Roman" w:cs="Times New Roman"/>
          <w:sz w:val="28"/>
          <w:szCs w:val="28"/>
        </w:rPr>
        <w:t xml:space="preserve"> </w:t>
      </w:r>
      <w:r w:rsidR="00F85305" w:rsidRPr="00357B02">
        <w:rPr>
          <w:rFonts w:ascii="Times New Roman" w:hAnsi="Times New Roman" w:cs="Times New Roman"/>
          <w:sz w:val="28"/>
          <w:szCs w:val="28"/>
        </w:rPr>
        <w:t xml:space="preserve"> и</w:t>
      </w:r>
      <w:r w:rsidR="00E32EDC">
        <w:rPr>
          <w:rFonts w:ascii="Times New Roman" w:hAnsi="Times New Roman" w:cs="Times New Roman"/>
          <w:sz w:val="28"/>
          <w:szCs w:val="28"/>
        </w:rPr>
        <w:t xml:space="preserve">   </w:t>
      </w:r>
      <w:r w:rsidR="00F85305" w:rsidRPr="00357B02">
        <w:rPr>
          <w:rFonts w:ascii="Times New Roman" w:hAnsi="Times New Roman" w:cs="Times New Roman"/>
          <w:sz w:val="28"/>
          <w:szCs w:val="28"/>
        </w:rPr>
        <w:t xml:space="preserve"> подлежит обнародованию.  </w:t>
      </w:r>
    </w:p>
    <w:bookmarkEnd w:id="4"/>
    <w:p w:rsidR="00357B02" w:rsidRDefault="00357B02" w:rsidP="00357B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57B02" w:rsidRDefault="00357B02" w:rsidP="00357B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85305" w:rsidRPr="00357B02" w:rsidRDefault="00357B02" w:rsidP="00357B02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                           И.Н.Назарова</w:t>
      </w:r>
      <w:r w:rsidR="00F85305" w:rsidRPr="00357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F1167" w:rsidRPr="00357B02" w:rsidRDefault="007F1167" w:rsidP="00357B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5" w:name="sub_1000"/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Pr="007F1167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B674C" w:rsidRDefault="003B674C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B674C" w:rsidRDefault="003B674C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B674C" w:rsidRDefault="003B674C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57B02" w:rsidRDefault="00357B02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57B02" w:rsidRDefault="00357B02" w:rsidP="00357B02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</w:p>
    <w:p w:rsidR="00BB771C" w:rsidRDefault="00BB771C" w:rsidP="00357B02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</w:p>
    <w:p w:rsidR="00BB771C" w:rsidRDefault="00BB771C" w:rsidP="00357B02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</w:p>
    <w:p w:rsidR="00B22E3C" w:rsidRDefault="00B22E3C" w:rsidP="00357B02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</w:p>
    <w:p w:rsidR="00BB771C" w:rsidRPr="00357B02" w:rsidRDefault="00BB771C" w:rsidP="00357B02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</w:p>
    <w:p w:rsidR="00357B02" w:rsidRPr="00357B02" w:rsidRDefault="00357B02" w:rsidP="00357B02">
      <w:pPr>
        <w:pStyle w:val="a9"/>
        <w:ind w:left="4248" w:firstLine="708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57B02">
        <w:rPr>
          <w:rStyle w:val="a5"/>
          <w:rFonts w:ascii="Times New Roman" w:hAnsi="Times New Roman" w:cs="Times New Roman"/>
          <w:sz w:val="28"/>
          <w:szCs w:val="28"/>
        </w:rPr>
        <w:t>Приложение</w:t>
      </w:r>
    </w:p>
    <w:p w:rsidR="00357B02" w:rsidRDefault="00357B02" w:rsidP="00357B02">
      <w:pPr>
        <w:pStyle w:val="a9"/>
        <w:ind w:left="495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7F1167" w:rsidRPr="00357B02">
        <w:rPr>
          <w:rStyle w:val="a5"/>
          <w:rFonts w:ascii="Times New Roman" w:hAnsi="Times New Roman" w:cs="Times New Roman"/>
          <w:sz w:val="28"/>
          <w:szCs w:val="28"/>
        </w:rPr>
        <w:t xml:space="preserve">к </w:t>
      </w:r>
      <w:hyperlink r:id="rId10" w:anchor="sub_0" w:history="1">
        <w:r w:rsidR="007F1167" w:rsidRPr="00357B0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решению</w:t>
        </w:r>
      </w:hyperlink>
      <w:r w:rsidR="007F1167" w:rsidRPr="00357B0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1167" w:rsidRPr="00357B02">
        <w:rPr>
          <w:rStyle w:val="a5"/>
          <w:rFonts w:ascii="Times New Roman" w:hAnsi="Times New Roman" w:cs="Times New Roman"/>
          <w:sz w:val="28"/>
          <w:szCs w:val="28"/>
        </w:rPr>
        <w:t>Совета депутатов</w:t>
      </w:r>
    </w:p>
    <w:p w:rsidR="00357B02" w:rsidRDefault="00357B02" w:rsidP="00357B02">
      <w:pPr>
        <w:pStyle w:val="a9"/>
        <w:ind w:left="495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F1167" w:rsidRPr="00357B02" w:rsidRDefault="00357B02" w:rsidP="00357B02">
      <w:pPr>
        <w:pStyle w:val="a9"/>
        <w:ind w:left="495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Хортицкий сельсовет</w:t>
      </w:r>
      <w:r w:rsidR="007F1167" w:rsidRPr="00357B02">
        <w:rPr>
          <w:rStyle w:val="a5"/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7F1167" w:rsidRPr="00357B02">
        <w:rPr>
          <w:rStyle w:val="a5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24.08.2018 № 105</w:t>
      </w:r>
    </w:p>
    <w:bookmarkEnd w:id="5"/>
    <w:p w:rsidR="007F1167" w:rsidRPr="00357B02" w:rsidRDefault="007F1167" w:rsidP="00357B0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Порядок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проведения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7F116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"/>
      <w:bookmarkEnd w:id="6"/>
      <w:r w:rsidRPr="007F1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Порядком проведения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(далее - Порядок) в соответствии со </w:t>
      </w:r>
      <w:hyperlink r:id="rId11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12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Оренбургской области", </w:t>
      </w:r>
      <w:hyperlink r:id="rId1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Оренбургской области определяются процедура и условия проведения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и избрания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"/>
      <w:bookmarkEnd w:id="7"/>
      <w:r w:rsidRPr="007F1167">
        <w:rPr>
          <w:rFonts w:ascii="Times New Roman" w:hAnsi="Times New Roman" w:cs="Times New Roman"/>
          <w:sz w:val="28"/>
          <w:szCs w:val="28"/>
        </w:rPr>
        <w:t>2. Конкурс проводится в случаях: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1"/>
      <w:bookmarkEnd w:id="8"/>
      <w:r w:rsidRPr="007F1167">
        <w:rPr>
          <w:rFonts w:ascii="Times New Roman" w:hAnsi="Times New Roman" w:cs="Times New Roman"/>
          <w:sz w:val="28"/>
          <w:szCs w:val="28"/>
        </w:rPr>
        <w:t xml:space="preserve">1) истечения срока полномочий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2"/>
      <w:bookmarkEnd w:id="9"/>
      <w:r w:rsidRPr="007F1167">
        <w:rPr>
          <w:rFonts w:ascii="Times New Roman" w:hAnsi="Times New Roman" w:cs="Times New Roman"/>
          <w:sz w:val="28"/>
          <w:szCs w:val="28"/>
        </w:rPr>
        <w:t xml:space="preserve">2) досрочного прекращения полномочий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3"/>
      <w:bookmarkEnd w:id="10"/>
      <w:r w:rsidRPr="007F1167">
        <w:rPr>
          <w:rFonts w:ascii="Times New Roman" w:hAnsi="Times New Roman" w:cs="Times New Roman"/>
          <w:sz w:val="28"/>
          <w:szCs w:val="28"/>
        </w:rPr>
        <w:t xml:space="preserve">3) признания конкурса </w:t>
      </w:r>
      <w:r w:rsidR="003B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4"/>
      <w:bookmarkEnd w:id="11"/>
      <w:r w:rsidRPr="007F1167">
        <w:rPr>
          <w:rFonts w:ascii="Times New Roman" w:hAnsi="Times New Roman" w:cs="Times New Roman"/>
          <w:sz w:val="28"/>
          <w:szCs w:val="28"/>
        </w:rPr>
        <w:t xml:space="preserve">4) отмены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либо признания его утратившим силу;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5"/>
      <w:bookmarkEnd w:id="12"/>
      <w:r w:rsidRPr="007F1167">
        <w:rPr>
          <w:rFonts w:ascii="Times New Roman" w:hAnsi="Times New Roman" w:cs="Times New Roman"/>
          <w:sz w:val="28"/>
          <w:szCs w:val="28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по результатам конкурса, не будет избран главой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6"/>
      <w:bookmarkEnd w:id="13"/>
      <w:r w:rsidRPr="007F1167">
        <w:rPr>
          <w:rFonts w:ascii="Times New Roman" w:hAnsi="Times New Roman" w:cs="Times New Roman"/>
          <w:sz w:val="28"/>
          <w:szCs w:val="28"/>
        </w:rPr>
        <w:t xml:space="preserve">6) если кандидат, избранный главой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357B02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не представил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депутатов) копию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приказа (иного документа) об освобождении его от обязанностей, несовместимых со статусом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3"/>
      <w:bookmarkEnd w:id="14"/>
      <w:r w:rsidRPr="007F1167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1"/>
      <w:bookmarkEnd w:id="15"/>
      <w:r w:rsidRPr="007F1167">
        <w:rPr>
          <w:rFonts w:ascii="Times New Roman" w:hAnsi="Times New Roman" w:cs="Times New Roman"/>
          <w:sz w:val="28"/>
          <w:szCs w:val="28"/>
        </w:rPr>
        <w:t xml:space="preserve">1) принятие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 начале процедуры формирования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32"/>
      <w:bookmarkEnd w:id="16"/>
      <w:r w:rsidRPr="007F1167">
        <w:rPr>
          <w:rFonts w:ascii="Times New Roman" w:hAnsi="Times New Roman" w:cs="Times New Roman"/>
          <w:sz w:val="28"/>
          <w:szCs w:val="28"/>
        </w:rPr>
        <w:t xml:space="preserve">2) уведомление </w:t>
      </w:r>
      <w:r w:rsidR="00394973">
        <w:rPr>
          <w:rFonts w:ascii="Times New Roman" w:hAnsi="Times New Roman" w:cs="Times New Roman"/>
          <w:sz w:val="28"/>
          <w:szCs w:val="28"/>
        </w:rPr>
        <w:t xml:space="preserve">главы Александровского  района  </w:t>
      </w:r>
      <w:r w:rsidRPr="007F1167">
        <w:rPr>
          <w:rFonts w:ascii="Times New Roman" w:hAnsi="Times New Roman" w:cs="Times New Roman"/>
          <w:sz w:val="28"/>
          <w:szCs w:val="28"/>
        </w:rPr>
        <w:t>о начале процедуры формирования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3"/>
      <w:bookmarkEnd w:id="17"/>
      <w:r w:rsidRPr="007F1167">
        <w:rPr>
          <w:rFonts w:ascii="Times New Roman" w:hAnsi="Times New Roman" w:cs="Times New Roman"/>
          <w:sz w:val="28"/>
          <w:szCs w:val="28"/>
        </w:rPr>
        <w:t>3) формирование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34"/>
      <w:bookmarkEnd w:id="18"/>
      <w:r w:rsidRPr="007F1167">
        <w:rPr>
          <w:rFonts w:ascii="Times New Roman" w:hAnsi="Times New Roman" w:cs="Times New Roman"/>
          <w:sz w:val="28"/>
          <w:szCs w:val="28"/>
        </w:rPr>
        <w:t xml:space="preserve">4) принятие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 проведении конкурса и его официальное опубликование с объявлением о проведении конкурса;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5"/>
      <w:bookmarkEnd w:id="19"/>
      <w:r w:rsidRPr="007F1167">
        <w:rPr>
          <w:rFonts w:ascii="Times New Roman" w:hAnsi="Times New Roman" w:cs="Times New Roman"/>
          <w:sz w:val="28"/>
          <w:szCs w:val="28"/>
        </w:rPr>
        <w:t>5) отбор кандидатур конкурсной комиссией;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6"/>
      <w:bookmarkEnd w:id="20"/>
      <w:r w:rsidRPr="007F1167">
        <w:rPr>
          <w:rFonts w:ascii="Times New Roman" w:hAnsi="Times New Roman" w:cs="Times New Roman"/>
          <w:sz w:val="28"/>
          <w:szCs w:val="28"/>
        </w:rPr>
        <w:t>6) принятие конкурсной комиссией решения по результатам конкурса;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7"/>
      <w:bookmarkEnd w:id="21"/>
      <w:r w:rsidRPr="007F1167">
        <w:rPr>
          <w:rFonts w:ascii="Times New Roman" w:hAnsi="Times New Roman" w:cs="Times New Roman"/>
          <w:sz w:val="28"/>
          <w:szCs w:val="28"/>
        </w:rPr>
        <w:t xml:space="preserve">7) представление конкурсной комиссией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не менее двух кандидатов для избрания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38"/>
      <w:bookmarkEnd w:id="22"/>
      <w:r w:rsidRPr="007F1167">
        <w:rPr>
          <w:rFonts w:ascii="Times New Roman" w:hAnsi="Times New Roman" w:cs="Times New Roman"/>
          <w:sz w:val="28"/>
          <w:szCs w:val="28"/>
        </w:rPr>
        <w:t xml:space="preserve">8) принятие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"/>
      <w:bookmarkEnd w:id="23"/>
      <w:r w:rsidRPr="007F1167">
        <w:rPr>
          <w:rFonts w:ascii="Times New Roman" w:hAnsi="Times New Roman" w:cs="Times New Roman"/>
          <w:sz w:val="28"/>
          <w:szCs w:val="28"/>
        </w:rPr>
        <w:t xml:space="preserve">4. Решение о проведении конкурса принимается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1"/>
      <w:bookmarkEnd w:id="24"/>
      <w:r w:rsidRPr="007F1167">
        <w:rPr>
          <w:rFonts w:ascii="Times New Roman" w:hAnsi="Times New Roman" w:cs="Times New Roman"/>
          <w:sz w:val="28"/>
          <w:szCs w:val="28"/>
        </w:rPr>
        <w:t xml:space="preserve">1) не позднее, чем за 60 календарных дней до истечения предусмотренного </w:t>
      </w:r>
      <w:hyperlink r:id="rId14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Оренбургской области срока полномочий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2"/>
      <w:bookmarkEnd w:id="25"/>
      <w:r w:rsidRPr="007F1167">
        <w:rPr>
          <w:rFonts w:ascii="Times New Roman" w:hAnsi="Times New Roman" w:cs="Times New Roman"/>
          <w:sz w:val="28"/>
          <w:szCs w:val="28"/>
        </w:rPr>
        <w:t xml:space="preserve">2) в случае досрочного прекращения полномочий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- не позднее чем через 3 месяца со дня такого прекращения полномочий;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43"/>
      <w:bookmarkEnd w:id="26"/>
      <w:r w:rsidRPr="007F1167">
        <w:rPr>
          <w:rFonts w:ascii="Times New Roman" w:hAnsi="Times New Roman" w:cs="Times New Roman"/>
          <w:sz w:val="28"/>
          <w:szCs w:val="28"/>
        </w:rPr>
        <w:t xml:space="preserve">3) в случае отмены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либо признания его утратившим силу - не позднее, чем через 3 месяца со дня вступления в силу такого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44"/>
      <w:bookmarkEnd w:id="27"/>
      <w:r w:rsidRPr="007F1167">
        <w:rPr>
          <w:rFonts w:ascii="Times New Roman" w:hAnsi="Times New Roman" w:cs="Times New Roman"/>
          <w:sz w:val="28"/>
          <w:szCs w:val="28"/>
        </w:rPr>
        <w:t xml:space="preserve">4) в случае признания ранее проведенного конкурса несостоявшимся, 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если ни один из кандидатов, представленных конкурсной комиссией по результатам конкурса, не избран главой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- не позднее 10 календарных дней со дня такого признания;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45"/>
      <w:bookmarkEnd w:id="28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5) в случае если полномочия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прекращены досрочно на основании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удалении его в отставку, и он обжалует в судебном порядке указанное решение - не ранее дня вступления решения суда в законную силу;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46"/>
      <w:bookmarkEnd w:id="29"/>
      <w:r w:rsidRPr="007F1167">
        <w:rPr>
          <w:rFonts w:ascii="Times New Roman" w:hAnsi="Times New Roman" w:cs="Times New Roman"/>
          <w:sz w:val="28"/>
          <w:szCs w:val="28"/>
        </w:rPr>
        <w:t xml:space="preserve">6) в случае если кандидат, избранный главой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не представил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копию документа об освобождении его от обязанностей, несовместимых со статусом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(копию документа, удостоверяющего подачу заявления об освобождении от указанных обязанностей) - не позднее 10 календарных дней со дня принятия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об отмене решения об избрании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5"/>
      <w:bookmarkEnd w:id="30"/>
      <w:r w:rsidRPr="007F1167"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 подлежит опубликованию не позднее, чем за 20 календарных дней до дня проведения конкурса.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6"/>
      <w:bookmarkEnd w:id="31"/>
      <w:r w:rsidRPr="007F1167">
        <w:rPr>
          <w:rFonts w:ascii="Times New Roman" w:hAnsi="Times New Roman" w:cs="Times New Roman"/>
          <w:sz w:val="28"/>
          <w:szCs w:val="28"/>
        </w:rPr>
        <w:t xml:space="preserve">6. 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</w:t>
      </w:r>
      <w:r w:rsidRPr="003949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anchor="sub_103" w:history="1">
        <w:r w:rsidRPr="003949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главе 3</w:t>
        </w:r>
      </w:hyperlink>
      <w:r w:rsidRPr="0039497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32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Установленный решением о проведении конкурса срок приема документов не может быть менее 10 календарных дней.</w:t>
      </w:r>
    </w:p>
    <w:p w:rsidR="007F1167" w:rsidRPr="007F1167" w:rsidRDefault="007F1167" w:rsidP="00FD591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sub_102"/>
      <w:r w:rsidRPr="007F1167">
        <w:rPr>
          <w:rFonts w:ascii="Times New Roman" w:hAnsi="Times New Roman" w:cs="Times New Roman"/>
          <w:sz w:val="28"/>
          <w:szCs w:val="28"/>
        </w:rPr>
        <w:t>Глава 2. Формирование, полномочия и порядок работы конкурсной комиссии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01"/>
      <w:bookmarkEnd w:id="33"/>
      <w:r w:rsidRPr="007F1167">
        <w:rPr>
          <w:rFonts w:ascii="Times New Roman" w:hAnsi="Times New Roman" w:cs="Times New Roman"/>
          <w:sz w:val="28"/>
          <w:szCs w:val="28"/>
        </w:rPr>
        <w:t>1. Конкурс организуется и проводится конкурсной комиссией.</w:t>
      </w:r>
    </w:p>
    <w:p w:rsidR="007F1167" w:rsidRPr="00394973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02"/>
      <w:bookmarkEnd w:id="34"/>
      <w:r w:rsidRPr="007F1167">
        <w:rPr>
          <w:rFonts w:ascii="Times New Roman" w:hAnsi="Times New Roman" w:cs="Times New Roman"/>
          <w:sz w:val="28"/>
          <w:szCs w:val="28"/>
        </w:rPr>
        <w:t xml:space="preserve">2. Общее число членов конкурсной комиссии составляет </w:t>
      </w:r>
      <w:r w:rsidR="00394973" w:rsidRPr="00394973">
        <w:rPr>
          <w:rFonts w:ascii="Times New Roman" w:hAnsi="Times New Roman" w:cs="Times New Roman"/>
          <w:sz w:val="28"/>
          <w:szCs w:val="28"/>
        </w:rPr>
        <w:t>6</w:t>
      </w:r>
      <w:r w:rsidRPr="003949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03"/>
      <w:bookmarkEnd w:id="35"/>
      <w:r w:rsidRPr="007F1167">
        <w:rPr>
          <w:rFonts w:ascii="Times New Roman" w:hAnsi="Times New Roman" w:cs="Times New Roman"/>
          <w:sz w:val="28"/>
          <w:szCs w:val="28"/>
        </w:rPr>
        <w:t xml:space="preserve">3. Половина членов конкурсной комиссии назначается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депутатов, а другая половина </w:t>
      </w:r>
      <w:r w:rsidR="00394973">
        <w:rPr>
          <w:rFonts w:ascii="Times New Roman" w:hAnsi="Times New Roman" w:cs="Times New Roman"/>
          <w:sz w:val="28"/>
          <w:szCs w:val="28"/>
        </w:rPr>
        <w:t>–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="00394973">
        <w:rPr>
          <w:rFonts w:ascii="Times New Roman" w:hAnsi="Times New Roman" w:cs="Times New Roman"/>
          <w:sz w:val="28"/>
          <w:szCs w:val="28"/>
        </w:rPr>
        <w:t>главой Александровского района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04"/>
      <w:bookmarkEnd w:id="36"/>
      <w:r w:rsidRPr="007F1167">
        <w:rPr>
          <w:rFonts w:ascii="Times New Roman" w:hAnsi="Times New Roman" w:cs="Times New Roman"/>
          <w:sz w:val="28"/>
          <w:szCs w:val="28"/>
        </w:rPr>
        <w:t xml:space="preserve">4. Конкурсная комиссия считается сформированной со дня назначения органами, указанными в </w:t>
      </w:r>
      <w:hyperlink r:id="rId16" w:anchor="sub_120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главы, всех ее членов и действует до дня вступления в должность вновь избранного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7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05"/>
      <w:r w:rsidRPr="007F1167">
        <w:rPr>
          <w:rFonts w:ascii="Times New Roman" w:hAnsi="Times New Roman" w:cs="Times New Roman"/>
          <w:sz w:val="28"/>
          <w:szCs w:val="28"/>
        </w:rPr>
        <w:t xml:space="preserve">5. 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подавшими заявление на участие в конкурсе, 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если между членом конкурсной комиссии и указанными гражданами имеется конфликт интересов.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06"/>
      <w:bookmarkEnd w:id="38"/>
      <w:r w:rsidRPr="007F1167">
        <w:rPr>
          <w:rFonts w:ascii="Times New Roman" w:hAnsi="Times New Roman" w:cs="Times New Roman"/>
          <w:sz w:val="28"/>
          <w:szCs w:val="28"/>
        </w:rPr>
        <w:t>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07"/>
      <w:bookmarkEnd w:id="39"/>
      <w:r w:rsidRPr="007F1167">
        <w:rPr>
          <w:rFonts w:ascii="Times New Roman" w:hAnsi="Times New Roman" w:cs="Times New Roman"/>
          <w:sz w:val="28"/>
          <w:szCs w:val="28"/>
        </w:rPr>
        <w:t xml:space="preserve">7.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начале процедуры формирования конк</w:t>
      </w:r>
      <w:r w:rsidR="00394973">
        <w:rPr>
          <w:rFonts w:ascii="Times New Roman" w:hAnsi="Times New Roman" w:cs="Times New Roman"/>
          <w:sz w:val="28"/>
          <w:szCs w:val="28"/>
        </w:rPr>
        <w:t xml:space="preserve">урсной комиссии и о назначении  трех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ее членов: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71"/>
      <w:bookmarkEnd w:id="40"/>
      <w:r w:rsidRPr="007F1167">
        <w:rPr>
          <w:rFonts w:ascii="Times New Roman" w:hAnsi="Times New Roman" w:cs="Times New Roman"/>
          <w:sz w:val="28"/>
          <w:szCs w:val="28"/>
        </w:rPr>
        <w:t xml:space="preserve">1) в случае наступления события, указанного в </w:t>
      </w:r>
      <w:hyperlink r:id="rId17" w:anchor="sub_1121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пункте 1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за 80 дней до наступления события;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72"/>
      <w:bookmarkEnd w:id="41"/>
      <w:r w:rsidRPr="007F1167">
        <w:rPr>
          <w:rFonts w:ascii="Times New Roman" w:hAnsi="Times New Roman" w:cs="Times New Roman"/>
          <w:sz w:val="28"/>
          <w:szCs w:val="28"/>
        </w:rPr>
        <w:t xml:space="preserve">2) в случае наступления события, указанного в </w:t>
      </w:r>
      <w:hyperlink r:id="rId18" w:anchor="sub_1122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пункте 2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на ближайшем очередном, после наступления события,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73"/>
      <w:bookmarkEnd w:id="42"/>
      <w:r w:rsidRPr="007F1167">
        <w:rPr>
          <w:rFonts w:ascii="Times New Roman" w:hAnsi="Times New Roman" w:cs="Times New Roman"/>
          <w:sz w:val="28"/>
          <w:szCs w:val="28"/>
        </w:rPr>
        <w:t xml:space="preserve">3) в случае наступления события, указанного в </w:t>
      </w:r>
      <w:hyperlink r:id="rId19" w:anchor="sub_1124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пункте 4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на ближайшем очередном, после наступления события,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08"/>
      <w:bookmarkEnd w:id="43"/>
      <w:r w:rsidRPr="007F1167">
        <w:rPr>
          <w:rFonts w:ascii="Times New Roman" w:hAnsi="Times New Roman" w:cs="Times New Roman"/>
          <w:sz w:val="28"/>
          <w:szCs w:val="28"/>
        </w:rPr>
        <w:t>8. Решения конкурсной комиссией принимаются простым большинством голосов от числа присутствующих на заседании членов конкурсной комиссии.</w:t>
      </w:r>
    </w:p>
    <w:bookmarkEnd w:id="44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09"/>
      <w:r w:rsidRPr="007F1167">
        <w:rPr>
          <w:rFonts w:ascii="Times New Roman" w:hAnsi="Times New Roman" w:cs="Times New Roman"/>
          <w:sz w:val="28"/>
          <w:szCs w:val="28"/>
        </w:rPr>
        <w:t xml:space="preserve">9. Основной организационной формой деятельности конкурсной комиссии являются заседания, которые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открыто и гласно.</w:t>
      </w:r>
    </w:p>
    <w:bookmarkEnd w:id="45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10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10. Первое заседание конкурсной комиссии созывается распоряжением председателя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 срок не позднее 3 рабочих дней со дня ее формирования.</w:t>
      </w:r>
    </w:p>
    <w:bookmarkEnd w:id="46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11"/>
      <w:r w:rsidRPr="007F1167">
        <w:rPr>
          <w:rFonts w:ascii="Times New Roman" w:hAnsi="Times New Roman" w:cs="Times New Roman"/>
          <w:sz w:val="28"/>
          <w:szCs w:val="28"/>
        </w:rPr>
        <w:t>11. На первом заседании конкурсной комиссии избираются председатель, заместитель председателя и секретарь комиссии.</w:t>
      </w:r>
    </w:p>
    <w:bookmarkEnd w:id="47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12"/>
      <w:r w:rsidRPr="007F1167">
        <w:rPr>
          <w:rFonts w:ascii="Times New Roman" w:hAnsi="Times New Roman" w:cs="Times New Roman"/>
          <w:sz w:val="28"/>
          <w:szCs w:val="28"/>
        </w:rPr>
        <w:t>12. 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13"/>
      <w:bookmarkEnd w:id="48"/>
      <w:r w:rsidRPr="007F1167">
        <w:rPr>
          <w:rFonts w:ascii="Times New Roman" w:hAnsi="Times New Roman" w:cs="Times New Roman"/>
          <w:sz w:val="28"/>
          <w:szCs w:val="28"/>
        </w:rPr>
        <w:t>13. Конкурсная комиссия: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131"/>
      <w:bookmarkEnd w:id="49"/>
      <w:r w:rsidRPr="007F1167">
        <w:rPr>
          <w:rFonts w:ascii="Times New Roman" w:hAnsi="Times New Roman" w:cs="Times New Roman"/>
          <w:sz w:val="28"/>
          <w:szCs w:val="28"/>
        </w:rPr>
        <w:t>1) обеспечивает соблюдение равных условий конкурса для каждого из участников конкурса;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132"/>
      <w:bookmarkEnd w:id="50"/>
      <w:r w:rsidRPr="007F1167">
        <w:rPr>
          <w:rFonts w:ascii="Times New Roman" w:hAnsi="Times New Roman" w:cs="Times New Roman"/>
          <w:sz w:val="28"/>
          <w:szCs w:val="28"/>
        </w:rPr>
        <w:t>2) рассматривает и оценивает документы, представленные на конкурс;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133"/>
      <w:bookmarkEnd w:id="51"/>
      <w:r w:rsidRPr="007F1167">
        <w:rPr>
          <w:rFonts w:ascii="Times New Roman" w:hAnsi="Times New Roman" w:cs="Times New Roman"/>
          <w:sz w:val="28"/>
          <w:szCs w:val="28"/>
        </w:rPr>
        <w:t xml:space="preserve">3) направляет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решение конкурсной комиссии о предоставлении не менее двух кандидатов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134"/>
      <w:bookmarkEnd w:id="52"/>
      <w:r w:rsidRPr="007F1167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настоящим Порядком.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14"/>
      <w:bookmarkEnd w:id="53"/>
      <w:r w:rsidRPr="007F1167">
        <w:rPr>
          <w:rFonts w:ascii="Times New Roman" w:hAnsi="Times New Roman" w:cs="Times New Roman"/>
          <w:sz w:val="28"/>
          <w:szCs w:val="28"/>
        </w:rPr>
        <w:t>14. Председатель конкурсной комиссии: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141"/>
      <w:bookmarkEnd w:id="54"/>
      <w:r w:rsidRPr="007F1167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142"/>
      <w:bookmarkEnd w:id="55"/>
      <w:r w:rsidRPr="007F1167">
        <w:rPr>
          <w:rFonts w:ascii="Times New Roman" w:hAnsi="Times New Roman" w:cs="Times New Roman"/>
          <w:sz w:val="28"/>
          <w:szCs w:val="28"/>
        </w:rPr>
        <w:t>2) определяет дату, время и повестку заседания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143"/>
      <w:bookmarkEnd w:id="56"/>
      <w:r w:rsidRPr="007F1167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144"/>
      <w:bookmarkEnd w:id="57"/>
      <w:r w:rsidRPr="007F1167">
        <w:rPr>
          <w:rFonts w:ascii="Times New Roman" w:hAnsi="Times New Roman" w:cs="Times New Roman"/>
          <w:sz w:val="28"/>
          <w:szCs w:val="28"/>
        </w:rPr>
        <w:t>4) подписывает протоколы заседаний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145"/>
      <w:bookmarkEnd w:id="58"/>
      <w:r w:rsidRPr="007F1167">
        <w:rPr>
          <w:rFonts w:ascii="Times New Roman" w:hAnsi="Times New Roman"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146"/>
      <w:bookmarkEnd w:id="59"/>
      <w:r w:rsidRPr="007F1167">
        <w:rPr>
          <w:rFonts w:ascii="Times New Roman" w:hAnsi="Times New Roman" w:cs="Times New Roman"/>
          <w:sz w:val="28"/>
          <w:szCs w:val="28"/>
        </w:rPr>
        <w:t xml:space="preserve">6) представляет конкурсную комиссию в отношениях с гражданами, государственными органами, органами местного самоуправления,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организациями, средствами массовой информации и общественными объединениями;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147"/>
      <w:bookmarkEnd w:id="60"/>
      <w:r w:rsidRPr="007F1167">
        <w:rPr>
          <w:rFonts w:ascii="Times New Roman" w:hAnsi="Times New Roman" w:cs="Times New Roman"/>
          <w:sz w:val="28"/>
          <w:szCs w:val="28"/>
        </w:rPr>
        <w:t xml:space="preserve">7) представляет на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принятое по результатам конкурса решение конкурсной комиссии.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5"/>
      <w:bookmarkEnd w:id="61"/>
      <w:r w:rsidRPr="007F1167">
        <w:rPr>
          <w:rFonts w:ascii="Times New Roman" w:hAnsi="Times New Roman" w:cs="Times New Roman"/>
          <w:sz w:val="28"/>
          <w:szCs w:val="28"/>
        </w:rPr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16"/>
      <w:bookmarkEnd w:id="62"/>
      <w:r w:rsidRPr="007F1167">
        <w:rPr>
          <w:rFonts w:ascii="Times New Roman" w:hAnsi="Times New Roman" w:cs="Times New Roman"/>
          <w:sz w:val="28"/>
          <w:szCs w:val="28"/>
        </w:rPr>
        <w:t>16. Секретарь конкурсной комиссии: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61"/>
      <w:bookmarkEnd w:id="63"/>
      <w:r w:rsidRPr="007F1167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3D3BAA" w:rsidRDefault="007F1167" w:rsidP="003D3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62"/>
      <w:bookmarkEnd w:id="64"/>
      <w:r w:rsidRPr="007F1167">
        <w:rPr>
          <w:rFonts w:ascii="Times New Roman" w:hAnsi="Times New Roman" w:cs="Times New Roman"/>
          <w:sz w:val="28"/>
          <w:szCs w:val="28"/>
        </w:rPr>
        <w:t>2) принимает и регистрирует документы на участие в конкурсе;</w:t>
      </w:r>
      <w:bookmarkStart w:id="66" w:name="sub_12163"/>
      <w:bookmarkEnd w:id="65"/>
    </w:p>
    <w:p w:rsidR="007F1167" w:rsidRPr="007F1167" w:rsidRDefault="007F1167" w:rsidP="00FD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64"/>
      <w:bookmarkEnd w:id="66"/>
      <w:r w:rsidRPr="007F1167">
        <w:rPr>
          <w:rFonts w:ascii="Times New Roman" w:hAnsi="Times New Roman" w:cs="Times New Roman"/>
          <w:sz w:val="28"/>
          <w:szCs w:val="28"/>
        </w:rPr>
        <w:t>4) ведет и подписывает протоколы заседаний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65"/>
      <w:bookmarkEnd w:id="67"/>
      <w:r w:rsidRPr="007F1167">
        <w:rPr>
          <w:rFonts w:ascii="Times New Roman" w:hAnsi="Times New Roman" w:cs="Times New Roman"/>
          <w:sz w:val="28"/>
          <w:szCs w:val="28"/>
        </w:rPr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66"/>
      <w:bookmarkEnd w:id="68"/>
      <w:r w:rsidRPr="007F1167">
        <w:rPr>
          <w:rFonts w:ascii="Times New Roman" w:hAnsi="Times New Roman"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7"/>
      <w:bookmarkEnd w:id="69"/>
      <w:r w:rsidRPr="007F1167">
        <w:rPr>
          <w:rFonts w:ascii="Times New Roman" w:hAnsi="Times New Roman" w:cs="Times New Roman"/>
          <w:sz w:val="28"/>
          <w:szCs w:val="28"/>
        </w:rPr>
        <w:t xml:space="preserve">17. Материально-техническое и организационное обеспечение деятельности конкурсной комиссии осуществляется аппаратом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3D3BAA" w:rsidRDefault="007F1167" w:rsidP="00B22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18"/>
      <w:bookmarkEnd w:id="70"/>
      <w:r w:rsidRPr="007F1167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передаются секретарем конкурсной комиссии в течение 5 рабочих дней после принятия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решения об избрании главы муниципального образования </w:t>
      </w:r>
      <w:r w:rsidR="00F85305">
        <w:rPr>
          <w:rFonts w:ascii="Times New Roman" w:hAnsi="Times New Roman" w:cs="Times New Roman"/>
          <w:sz w:val="28"/>
          <w:szCs w:val="28"/>
        </w:rPr>
        <w:t>Хор</w:t>
      </w:r>
      <w:r w:rsidR="003B1B52">
        <w:rPr>
          <w:rFonts w:ascii="Times New Roman" w:hAnsi="Times New Roman" w:cs="Times New Roman"/>
          <w:sz w:val="28"/>
          <w:szCs w:val="28"/>
        </w:rPr>
        <w:t>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3B1B52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</w:t>
      </w:r>
      <w:r w:rsidR="003B1B52">
        <w:rPr>
          <w:rFonts w:ascii="Times New Roman" w:hAnsi="Times New Roman" w:cs="Times New Roman"/>
          <w:sz w:val="28"/>
          <w:szCs w:val="28"/>
        </w:rPr>
        <w:t xml:space="preserve"> </w:t>
      </w:r>
      <w:r w:rsidR="00F85305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аппарат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для организации архивного хранения.</w:t>
      </w:r>
      <w:bookmarkStart w:id="72" w:name="sub_103"/>
      <w:bookmarkEnd w:id="71"/>
    </w:p>
    <w:p w:rsidR="007F1167" w:rsidRPr="007F1167" w:rsidRDefault="007F1167" w:rsidP="003D3BAA">
      <w:pPr>
        <w:pStyle w:val="1"/>
        <w:rPr>
          <w:rFonts w:ascii="Times New Roman" w:hAnsi="Times New Roman" w:cs="Times New Roman"/>
          <w:sz w:val="28"/>
          <w:szCs w:val="28"/>
        </w:rPr>
      </w:pPr>
      <w:r w:rsidRPr="00394973">
        <w:rPr>
          <w:rFonts w:ascii="Times New Roman" w:hAnsi="Times New Roman" w:cs="Times New Roman"/>
          <w:sz w:val="28"/>
          <w:szCs w:val="28"/>
        </w:rPr>
        <w:t>Глава 3. Условия участия в конкурсе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301"/>
      <w:bookmarkEnd w:id="72"/>
      <w:r w:rsidRPr="007F1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2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N 67-ФЗ "Об основных гарантиях избирательных прав и права на участие в референдуме граждан Российской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Федерации" ограничений пассивного избирательного права для избрания выборным должностным лицом местного самоуправлен</w:t>
      </w:r>
      <w:r w:rsidR="003B674C">
        <w:rPr>
          <w:rFonts w:ascii="Times New Roman" w:hAnsi="Times New Roman" w:cs="Times New Roman"/>
          <w:sz w:val="28"/>
          <w:szCs w:val="28"/>
        </w:rPr>
        <w:t xml:space="preserve">ия, имеющие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опыт работы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собственности, не имеющие судимости.</w:t>
      </w:r>
    </w:p>
    <w:p w:rsidR="00FD5910" w:rsidRPr="007F1167" w:rsidRDefault="007F1167" w:rsidP="00FD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302"/>
      <w:bookmarkEnd w:id="73"/>
      <w:r w:rsidRPr="007F11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321"/>
      <w:bookmarkEnd w:id="74"/>
      <w:r w:rsidRPr="007F1167">
        <w:rPr>
          <w:rFonts w:ascii="Times New Roman" w:hAnsi="Times New Roman" w:cs="Times New Roman"/>
          <w:sz w:val="28"/>
          <w:szCs w:val="28"/>
        </w:rPr>
        <w:t>1) заявление установленной формы (</w:t>
      </w:r>
      <w:hyperlink r:id="rId21" w:anchor="sub_11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приложение N 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322"/>
      <w:bookmarkEnd w:id="75"/>
      <w:r w:rsidRPr="007F116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23"/>
      <w:bookmarkEnd w:id="76"/>
      <w:r w:rsidRPr="007F1167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25"/>
      <w:bookmarkEnd w:id="77"/>
      <w:r w:rsidRPr="007F1167">
        <w:rPr>
          <w:rFonts w:ascii="Times New Roman" w:hAnsi="Times New Roman" w:cs="Times New Roman"/>
          <w:sz w:val="28"/>
          <w:szCs w:val="28"/>
        </w:rPr>
        <w:t>4) документы, подтверждающие наличие необходимого образования (документы об образовании) и их копии;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 (</w:t>
      </w:r>
      <w:hyperlink r:id="rId22" w:anchor="sub_12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приложение N 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26"/>
      <w:bookmarkEnd w:id="78"/>
      <w:r w:rsidRPr="007F1167">
        <w:rPr>
          <w:rFonts w:ascii="Times New Roman" w:hAnsi="Times New Roman" w:cs="Times New Roman"/>
          <w:sz w:val="28"/>
          <w:szCs w:val="28"/>
        </w:rPr>
        <w:t>6) документы, подтверждающие отсутствие судимости.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03"/>
      <w:bookmarkEnd w:id="79"/>
      <w:r w:rsidRPr="007F1167">
        <w:rPr>
          <w:rFonts w:ascii="Times New Roman" w:hAnsi="Times New Roman" w:cs="Times New Roman"/>
          <w:sz w:val="28"/>
          <w:szCs w:val="28"/>
        </w:rPr>
        <w:t xml:space="preserve">3. Помимо документов, указанных в </w:t>
      </w:r>
      <w:hyperlink r:id="rId23" w:anchor="sub_1302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главы, гражданин в качестве конкурсного задания представляет разработанную им программу (концепцию) развития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bookmarkEnd w:id="80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331"/>
      <w:r w:rsidRPr="007F1167">
        <w:rPr>
          <w:rFonts w:ascii="Times New Roman" w:hAnsi="Times New Roman"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332"/>
      <w:bookmarkEnd w:id="81"/>
      <w:r w:rsidRPr="007F1167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333"/>
      <w:bookmarkEnd w:id="82"/>
      <w:r w:rsidRPr="007F1167">
        <w:rPr>
          <w:rFonts w:ascii="Times New Roman" w:hAnsi="Times New Roman"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 w:rsidR="00F85305">
        <w:rPr>
          <w:rFonts w:ascii="Times New Roman" w:hAnsi="Times New Roman" w:cs="Times New Roman"/>
          <w:sz w:val="28"/>
          <w:szCs w:val="28"/>
        </w:rPr>
        <w:t>Хортицк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34"/>
      <w:bookmarkEnd w:id="83"/>
      <w:r w:rsidRPr="007F1167">
        <w:rPr>
          <w:rFonts w:ascii="Times New Roman" w:hAnsi="Times New Roman"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335"/>
      <w:bookmarkEnd w:id="84"/>
      <w:r w:rsidRPr="007F1167">
        <w:rPr>
          <w:rFonts w:ascii="Times New Roman" w:hAnsi="Times New Roman" w:cs="Times New Roman"/>
          <w:sz w:val="28"/>
          <w:szCs w:val="28"/>
        </w:rPr>
        <w:t>5) предполагаемые итоги реализации Программы.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304"/>
      <w:bookmarkEnd w:id="85"/>
      <w:r w:rsidRPr="007F1167">
        <w:rPr>
          <w:rFonts w:ascii="Times New Roman" w:hAnsi="Times New Roman" w:cs="Times New Roman"/>
          <w:sz w:val="28"/>
          <w:szCs w:val="28"/>
        </w:rPr>
        <w:lastRenderedPageBreak/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305"/>
      <w:bookmarkEnd w:id="86"/>
      <w:r w:rsidRPr="007F1167">
        <w:rPr>
          <w:rFonts w:ascii="Times New Roman" w:hAnsi="Times New Roman"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конкурса.</w:t>
      </w:r>
    </w:p>
    <w:bookmarkEnd w:id="87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после истечения срока, указанного 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конкурса, не принимаются.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306"/>
      <w:r w:rsidRPr="007F11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24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частью 4.2 статьи 12.1</w:t>
        </w:r>
        <w:proofErr w:type="gramEnd"/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коррупции";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25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 xml:space="preserve"> 2 статьи 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F1167" w:rsidRPr="007F1167" w:rsidRDefault="007F1167" w:rsidP="00FD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307"/>
      <w:bookmarkEnd w:id="88"/>
      <w:r w:rsidRPr="007F1167">
        <w:rPr>
          <w:rFonts w:ascii="Times New Roman" w:hAnsi="Times New Roman" w:cs="Times New Roman"/>
          <w:sz w:val="28"/>
          <w:szCs w:val="28"/>
        </w:rPr>
        <w:t>7.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  <w:bookmarkEnd w:id="89"/>
    </w:p>
    <w:p w:rsidR="007F1167" w:rsidRPr="007F1167" w:rsidRDefault="007F1167" w:rsidP="003D3B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0" w:name="sub_104"/>
      <w:r w:rsidRPr="007F1167">
        <w:rPr>
          <w:rFonts w:ascii="Times New Roman" w:hAnsi="Times New Roman" w:cs="Times New Roman"/>
          <w:sz w:val="28"/>
          <w:szCs w:val="28"/>
        </w:rPr>
        <w:t>Глава 4. Порядок признания гражданина участником конкурса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401"/>
      <w:bookmarkEnd w:id="90"/>
      <w:r w:rsidRPr="007F1167">
        <w:rPr>
          <w:rFonts w:ascii="Times New Roman" w:hAnsi="Times New Roman" w:cs="Times New Roman"/>
          <w:sz w:val="28"/>
          <w:szCs w:val="28"/>
        </w:rPr>
        <w:t>1.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bookmarkEnd w:id="91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>Гражданину выдается второй экземпляр описи документов, представленных в конкурсную комиссию (</w:t>
      </w:r>
      <w:hyperlink r:id="rId26" w:anchor="sub_13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приложение N 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Порядку), подписанной секретарем конкурсной комиссии и гражданином.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402"/>
      <w:r w:rsidRPr="007F1167">
        <w:rPr>
          <w:rFonts w:ascii="Times New Roman" w:hAnsi="Times New Roman" w:cs="Times New Roman"/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403"/>
      <w:bookmarkEnd w:id="92"/>
      <w:r w:rsidRPr="007F1167">
        <w:rPr>
          <w:rFonts w:ascii="Times New Roman" w:hAnsi="Times New Roman" w:cs="Times New Roman"/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431"/>
      <w:bookmarkEnd w:id="93"/>
      <w:r w:rsidRPr="007F1167"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432"/>
      <w:bookmarkEnd w:id="94"/>
      <w:r w:rsidRPr="007F1167">
        <w:rPr>
          <w:rFonts w:ascii="Times New Roman" w:hAnsi="Times New Roman" w:cs="Times New Roman"/>
          <w:sz w:val="28"/>
          <w:szCs w:val="28"/>
        </w:rPr>
        <w:t xml:space="preserve">2) предоставления гражданином документов, указанных в </w:t>
      </w:r>
      <w:hyperlink r:id="rId27" w:anchor="sub_1302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2 главы 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с нарушением установленной формы;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433"/>
      <w:bookmarkEnd w:id="95"/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3) получения сведений о том, что гражданин, подавший документы для участия в конкурсе, на день подачи документов имеет в соответствии с </w:t>
      </w:r>
      <w:hyperlink r:id="rId28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67-ФЗ "Об основных гарантиях избирательных прав и права на участие в референдуме граждан Российской Федерации"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404"/>
      <w:bookmarkEnd w:id="96"/>
      <w:r w:rsidRPr="007F1167">
        <w:rPr>
          <w:rFonts w:ascii="Times New Roman" w:hAnsi="Times New Roman" w:cs="Times New Roman"/>
          <w:sz w:val="28"/>
          <w:szCs w:val="28"/>
        </w:rPr>
        <w:t>4. Отказ в допуске к участию в конкурсе оформляется мотивированным решением конкурсной комиссии.</w:t>
      </w:r>
    </w:p>
    <w:bookmarkEnd w:id="97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7F1167" w:rsidRPr="007F1167" w:rsidRDefault="007F1167" w:rsidP="003D3B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8" w:name="sub_105"/>
      <w:r w:rsidRPr="00394973">
        <w:rPr>
          <w:rFonts w:ascii="Times New Roman" w:hAnsi="Times New Roman" w:cs="Times New Roman"/>
          <w:sz w:val="28"/>
          <w:szCs w:val="28"/>
        </w:rPr>
        <w:t>Глава 5. Порядок проведения конкурса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501"/>
      <w:bookmarkEnd w:id="98"/>
      <w:r w:rsidRPr="007F1167">
        <w:rPr>
          <w:rFonts w:ascii="Times New Roman" w:hAnsi="Times New Roman" w:cs="Times New Roman"/>
          <w:sz w:val="28"/>
          <w:szCs w:val="28"/>
        </w:rPr>
        <w:t xml:space="preserve">1. Конкурс проводится в соответствии с датой, временем и местом, определенными решением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502"/>
      <w:bookmarkEnd w:id="99"/>
      <w:r w:rsidRPr="007F1167">
        <w:rPr>
          <w:rFonts w:ascii="Times New Roman" w:hAnsi="Times New Roman" w:cs="Times New Roman"/>
          <w:sz w:val="28"/>
          <w:szCs w:val="28"/>
        </w:rPr>
        <w:t>2. Конкурс проводится при условии допуска конкурсной комиссией к участию не менее двух участников конкурса (далее - участник).</w:t>
      </w:r>
    </w:p>
    <w:bookmarkEnd w:id="100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Участник обязан лично присутствовать при проведении конкурса, в случае неявки участника он утрачивает право на дальнейшее участие в конкурсе.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503"/>
      <w:r w:rsidRPr="007F1167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531"/>
      <w:bookmarkEnd w:id="101"/>
      <w:r w:rsidRPr="007F1167">
        <w:rPr>
          <w:rFonts w:ascii="Times New Roman" w:hAnsi="Times New Roman" w:cs="Times New Roman"/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532"/>
      <w:bookmarkEnd w:id="102"/>
      <w:r w:rsidRPr="007F1167">
        <w:rPr>
          <w:rFonts w:ascii="Times New Roman" w:hAnsi="Times New Roman" w:cs="Times New Roman"/>
          <w:sz w:val="28"/>
          <w:szCs w:val="28"/>
        </w:rPr>
        <w:lastRenderedPageBreak/>
        <w:t>2) доклад участника (до 15 минут) с кратким изложением Программы;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533"/>
      <w:bookmarkEnd w:id="103"/>
      <w:r w:rsidRPr="007F1167">
        <w:rPr>
          <w:rFonts w:ascii="Times New Roman" w:hAnsi="Times New Roman" w:cs="Times New Roman"/>
          <w:sz w:val="28"/>
          <w:szCs w:val="28"/>
        </w:rPr>
        <w:t>3) собеседование членов конкурсной комиссии с участником после его выступления;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534"/>
      <w:bookmarkEnd w:id="104"/>
      <w:r w:rsidRPr="007F1167">
        <w:rPr>
          <w:rFonts w:ascii="Times New Roman" w:hAnsi="Times New Roman" w:cs="Times New Roman"/>
          <w:sz w:val="28"/>
          <w:szCs w:val="28"/>
        </w:rPr>
        <w:t>4) подведение итогов конкурса.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504"/>
      <w:bookmarkEnd w:id="105"/>
      <w:r w:rsidRPr="007F1167">
        <w:rPr>
          <w:rFonts w:ascii="Times New Roman" w:hAnsi="Times New Roman" w:cs="Times New Roman"/>
          <w:sz w:val="28"/>
          <w:szCs w:val="28"/>
        </w:rPr>
        <w:t>4. Критериями оценки участника являются: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541"/>
      <w:bookmarkEnd w:id="106"/>
      <w:r w:rsidRPr="007F1167">
        <w:rPr>
          <w:rFonts w:ascii="Times New Roman" w:hAnsi="Times New Roman" w:cs="Times New Roman"/>
          <w:sz w:val="28"/>
          <w:szCs w:val="28"/>
        </w:rPr>
        <w:t>1) знания, умения и навыки по вопросам государственного и муниципального управления;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542"/>
      <w:bookmarkEnd w:id="107"/>
      <w:r w:rsidRPr="007F1167">
        <w:rPr>
          <w:rFonts w:ascii="Times New Roman" w:hAnsi="Times New Roman" w:cs="Times New Roman"/>
          <w:sz w:val="28"/>
          <w:szCs w:val="28"/>
        </w:rPr>
        <w:t>2) опыт управленческой работы;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543"/>
      <w:bookmarkEnd w:id="108"/>
      <w:r w:rsidRPr="007F1167">
        <w:rPr>
          <w:rFonts w:ascii="Times New Roman" w:hAnsi="Times New Roman" w:cs="Times New Roman"/>
          <w:sz w:val="28"/>
          <w:szCs w:val="28"/>
        </w:rPr>
        <w:t>3) деловая культура;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544"/>
      <w:bookmarkEnd w:id="109"/>
      <w:r w:rsidRPr="007F1167">
        <w:rPr>
          <w:rFonts w:ascii="Times New Roman" w:hAnsi="Times New Roman" w:cs="Times New Roman"/>
          <w:sz w:val="28"/>
          <w:szCs w:val="28"/>
        </w:rPr>
        <w:t>4) умение видеть перспективу;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545"/>
      <w:bookmarkEnd w:id="110"/>
      <w:r w:rsidRPr="007F1167">
        <w:rPr>
          <w:rFonts w:ascii="Times New Roman" w:hAnsi="Times New Roman" w:cs="Times New Roman"/>
          <w:sz w:val="28"/>
          <w:szCs w:val="28"/>
        </w:rPr>
        <w:t>5) инициативность;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546"/>
      <w:bookmarkEnd w:id="111"/>
      <w:r w:rsidRPr="007F1167">
        <w:rPr>
          <w:rFonts w:ascii="Times New Roman" w:hAnsi="Times New Roman" w:cs="Times New Roman"/>
          <w:sz w:val="28"/>
          <w:szCs w:val="28"/>
        </w:rPr>
        <w:t>6)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547"/>
      <w:bookmarkEnd w:id="112"/>
      <w:r w:rsidRPr="007F1167">
        <w:rPr>
          <w:rFonts w:ascii="Times New Roman" w:hAnsi="Times New Roman" w:cs="Times New Roman"/>
          <w:sz w:val="28"/>
          <w:szCs w:val="28"/>
        </w:rPr>
        <w:t>7) умение руководить подчиненными, координировать и контролировать их деятельность;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548"/>
      <w:bookmarkEnd w:id="113"/>
      <w:r w:rsidRPr="007F1167">
        <w:rPr>
          <w:rFonts w:ascii="Times New Roman" w:hAnsi="Times New Roman" w:cs="Times New Roman"/>
          <w:sz w:val="28"/>
          <w:szCs w:val="28"/>
        </w:rPr>
        <w:t>8) целеустремленность;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549"/>
      <w:bookmarkEnd w:id="114"/>
      <w:r w:rsidRPr="007F1167">
        <w:rPr>
          <w:rFonts w:ascii="Times New Roman" w:hAnsi="Times New Roman" w:cs="Times New Roman"/>
          <w:sz w:val="28"/>
          <w:szCs w:val="28"/>
        </w:rPr>
        <w:t>9) навыки делового общения;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5410"/>
      <w:bookmarkEnd w:id="115"/>
      <w:r w:rsidRPr="007F1167">
        <w:rPr>
          <w:rFonts w:ascii="Times New Roman" w:hAnsi="Times New Roman" w:cs="Times New Roman"/>
          <w:sz w:val="28"/>
          <w:szCs w:val="28"/>
        </w:rPr>
        <w:t xml:space="preserve">10) участие в общественной жизни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505"/>
      <w:bookmarkEnd w:id="116"/>
      <w:r w:rsidRPr="007F1167">
        <w:rPr>
          <w:rFonts w:ascii="Times New Roman" w:hAnsi="Times New Roman" w:cs="Times New Roman"/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bookmarkEnd w:id="117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по балльной системе путем проставления оценки (от 0 до 10 баллов) в отношении каждого из участников в листе оценки (</w:t>
      </w:r>
      <w:hyperlink r:id="rId29" w:anchor="sub_14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приложение N 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Порядку), руководствуясь собственным правосознанием, исходя из личных знаний и опыта.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Данная процедура проходит в отсутствие участников.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506"/>
      <w:r w:rsidRPr="007F1167">
        <w:rPr>
          <w:rFonts w:ascii="Times New Roman" w:hAnsi="Times New Roman" w:cs="Times New Roman"/>
          <w:sz w:val="28"/>
          <w:szCs w:val="28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bookmarkEnd w:id="118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каждым участником.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>Результаты подсчета оформляются протоколом заседания счетной комиссии.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конкурсной комиссией.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507"/>
      <w:r w:rsidRPr="007F1167">
        <w:rPr>
          <w:rFonts w:ascii="Times New Roman" w:hAnsi="Times New Roman" w:cs="Times New Roman"/>
          <w:sz w:val="28"/>
          <w:szCs w:val="28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не менее двух кандидатов (далее - кандидат), набравших наибольшее количество баллов.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508"/>
      <w:bookmarkEnd w:id="119"/>
      <w:r w:rsidRPr="007F1167">
        <w:rPr>
          <w:rFonts w:ascii="Times New Roman" w:hAnsi="Times New Roman" w:cs="Times New Roman"/>
          <w:sz w:val="28"/>
          <w:szCs w:val="28"/>
        </w:rPr>
        <w:t xml:space="preserve">8. Протокол конкурсной комиссии направляется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не позднее 2 рабочих дней со дня его принятия.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509"/>
      <w:bookmarkEnd w:id="120"/>
      <w:r w:rsidRPr="007F1167">
        <w:rPr>
          <w:rFonts w:ascii="Times New Roman" w:hAnsi="Times New Roman" w:cs="Times New Roman"/>
          <w:sz w:val="28"/>
          <w:szCs w:val="28"/>
        </w:rPr>
        <w:t xml:space="preserve">9. Вместе с протоколом конкурсная комиссия представляет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информацию о каждом кандидате, которая должна содержать: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591"/>
      <w:bookmarkEnd w:id="121"/>
      <w:r w:rsidRPr="007F1167">
        <w:rPr>
          <w:rFonts w:ascii="Times New Roman" w:hAnsi="Times New Roman" w:cs="Times New Roman"/>
          <w:sz w:val="28"/>
          <w:szCs w:val="28"/>
        </w:rPr>
        <w:t>1) биографические данные кандидатов (фамилия, имя, отчество; дата 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592"/>
      <w:bookmarkEnd w:id="122"/>
      <w:r w:rsidRPr="007F1167">
        <w:rPr>
          <w:rFonts w:ascii="Times New Roman" w:hAnsi="Times New Roman" w:cs="Times New Roman"/>
          <w:sz w:val="28"/>
          <w:szCs w:val="28"/>
        </w:rPr>
        <w:t>2) представленную кандидатом Программу.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510"/>
      <w:bookmarkEnd w:id="123"/>
      <w:r w:rsidRPr="007F1167">
        <w:rPr>
          <w:rFonts w:ascii="Times New Roman" w:hAnsi="Times New Roman" w:cs="Times New Roman"/>
          <w:sz w:val="28"/>
          <w:szCs w:val="28"/>
        </w:rPr>
        <w:t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511"/>
      <w:bookmarkEnd w:id="124"/>
      <w:r w:rsidRPr="007F1167">
        <w:rPr>
          <w:rFonts w:ascii="Times New Roman" w:hAnsi="Times New Roman" w:cs="Times New Roman"/>
          <w:sz w:val="28"/>
          <w:szCs w:val="28"/>
        </w:rPr>
        <w:t xml:space="preserve">11. Конкурсная комиссия принимает решение о признании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5111"/>
      <w:bookmarkEnd w:id="125"/>
      <w:r w:rsidRPr="007F1167">
        <w:rPr>
          <w:rFonts w:ascii="Times New Roman" w:hAnsi="Times New Roman" w:cs="Times New Roman"/>
          <w:sz w:val="28"/>
          <w:szCs w:val="28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5112"/>
      <w:bookmarkEnd w:id="126"/>
      <w:r w:rsidRPr="007F1167">
        <w:rPr>
          <w:rFonts w:ascii="Times New Roman" w:hAnsi="Times New Roman" w:cs="Times New Roman"/>
          <w:sz w:val="28"/>
          <w:szCs w:val="28"/>
        </w:rPr>
        <w:t>2) неявки всех участников на конкурс или явки только одного участника;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5113"/>
      <w:bookmarkEnd w:id="127"/>
      <w:r w:rsidRPr="007F1167">
        <w:rPr>
          <w:rFonts w:ascii="Times New Roman" w:hAnsi="Times New Roman" w:cs="Times New Roman"/>
          <w:sz w:val="28"/>
          <w:szCs w:val="28"/>
        </w:rPr>
        <w:t>3) если к участию в конкурсе допущено менее двух участников.</w:t>
      </w:r>
    </w:p>
    <w:bookmarkEnd w:id="128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При признании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конкурсная комиссия письменно информирует об этом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в срок не позднее 2 рабочих дней.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512"/>
      <w:r w:rsidRPr="007F1167">
        <w:rPr>
          <w:rFonts w:ascii="Times New Roman" w:hAnsi="Times New Roman" w:cs="Times New Roman"/>
          <w:sz w:val="28"/>
          <w:szCs w:val="28"/>
        </w:rPr>
        <w:t>1</w:t>
      </w:r>
      <w:r w:rsidR="003B1B52">
        <w:rPr>
          <w:rFonts w:ascii="Times New Roman" w:hAnsi="Times New Roman" w:cs="Times New Roman"/>
          <w:sz w:val="28"/>
          <w:szCs w:val="28"/>
        </w:rPr>
        <w:tab/>
      </w:r>
      <w:r w:rsidRPr="007F1167">
        <w:rPr>
          <w:rFonts w:ascii="Times New Roman" w:hAnsi="Times New Roman" w:cs="Times New Roman"/>
          <w:sz w:val="28"/>
          <w:szCs w:val="28"/>
        </w:rPr>
        <w:t xml:space="preserve">2. В случае признания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7F1167" w:rsidRPr="007F1167" w:rsidRDefault="007F1167" w:rsidP="00FD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513"/>
      <w:bookmarkEnd w:id="129"/>
      <w:r w:rsidRPr="007F1167">
        <w:rPr>
          <w:rFonts w:ascii="Times New Roman" w:hAnsi="Times New Roman" w:cs="Times New Roman"/>
          <w:sz w:val="28"/>
          <w:szCs w:val="28"/>
        </w:rPr>
        <w:t xml:space="preserve">13. Председатель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извещает прошедших отбор конкурсной комиссией кандидатов не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чем за 2 рабочих дня до даты, на которую назначено заседание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о дате, времени и месте заседания.</w:t>
      </w:r>
      <w:bookmarkEnd w:id="130"/>
    </w:p>
    <w:p w:rsidR="007F1167" w:rsidRPr="007F1167" w:rsidRDefault="007F1167" w:rsidP="00FD591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1" w:name="sub_106"/>
      <w:r w:rsidRPr="007F1167">
        <w:rPr>
          <w:rFonts w:ascii="Times New Roman" w:hAnsi="Times New Roman" w:cs="Times New Roman"/>
          <w:sz w:val="28"/>
          <w:szCs w:val="28"/>
        </w:rPr>
        <w:t xml:space="preserve">Глава 6. Порядок избрания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lastRenderedPageBreak/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из числа кандидатов, представленных конкурсной комиссией</w:t>
      </w:r>
    </w:p>
    <w:bookmarkEnd w:id="131"/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601"/>
      <w:r w:rsidRPr="007F1167">
        <w:rPr>
          <w:rFonts w:ascii="Times New Roman" w:hAnsi="Times New Roman" w:cs="Times New Roman"/>
          <w:sz w:val="28"/>
          <w:szCs w:val="28"/>
        </w:rPr>
        <w:t xml:space="preserve">1.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об избрании главы муниципального образования </w:t>
      </w:r>
      <w:r w:rsidR="00F85305">
        <w:rPr>
          <w:rFonts w:ascii="Times New Roman" w:hAnsi="Times New Roman" w:cs="Times New Roman"/>
          <w:sz w:val="28"/>
          <w:szCs w:val="28"/>
        </w:rPr>
        <w:t>Х</w:t>
      </w:r>
      <w:r w:rsidR="003B1B52">
        <w:rPr>
          <w:rFonts w:ascii="Times New Roman" w:hAnsi="Times New Roman" w:cs="Times New Roman"/>
          <w:sz w:val="28"/>
          <w:szCs w:val="28"/>
        </w:rPr>
        <w:t>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3B1B52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комиссией, на своем заседании не позднее чем через 3 рабочих дня со дня поступления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протокола конкурсной комиссии по итогам конкурса.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602"/>
      <w:bookmarkEnd w:id="132"/>
      <w:r w:rsidRPr="007F1167">
        <w:rPr>
          <w:rFonts w:ascii="Times New Roman" w:hAnsi="Times New Roman" w:cs="Times New Roman"/>
          <w:sz w:val="28"/>
          <w:szCs w:val="28"/>
        </w:rPr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bookmarkEnd w:id="133"/>
    <w:p w:rsidR="007F1167" w:rsidRPr="007F1167" w:rsidRDefault="007F1167" w:rsidP="003B1B5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Заседание проводится с участием кандидатов, отобранных конкурсной комиссией. Каждый кандидат выступает с докладом по своей Программе. Заслушивание кандидатов осуществляется в алфавитном порядке. Продолжительность выступления - не более 15 минут.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вправе задавать кандидатам вопросы по материалам, представленным конкурсной комиссией.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603"/>
      <w:r w:rsidRPr="007F1167">
        <w:rPr>
          <w:rFonts w:ascii="Times New Roman" w:hAnsi="Times New Roman" w:cs="Times New Roman"/>
          <w:sz w:val="28"/>
          <w:szCs w:val="28"/>
        </w:rPr>
        <w:t xml:space="preserve">3. Заседание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по вопросу избрания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правомочно, если на заседании присутствует не менее половины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bookmarkEnd w:id="134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Депутат, являющийся кандидатом на должность главы муниципального образования </w:t>
      </w:r>
      <w:r w:rsidR="00F85305">
        <w:rPr>
          <w:rFonts w:ascii="Times New Roman" w:hAnsi="Times New Roman" w:cs="Times New Roman"/>
          <w:sz w:val="28"/>
          <w:szCs w:val="28"/>
        </w:rPr>
        <w:t>Х</w:t>
      </w:r>
      <w:r w:rsidR="00710989">
        <w:rPr>
          <w:rFonts w:ascii="Times New Roman" w:hAnsi="Times New Roman" w:cs="Times New Roman"/>
          <w:sz w:val="28"/>
          <w:szCs w:val="28"/>
        </w:rPr>
        <w:t>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не принимает участие в голосовании по вопросу избрания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604"/>
      <w:r w:rsidRPr="007F1167">
        <w:rPr>
          <w:rFonts w:ascii="Times New Roman" w:hAnsi="Times New Roman" w:cs="Times New Roman"/>
          <w:sz w:val="28"/>
          <w:szCs w:val="28"/>
        </w:rPr>
        <w:t xml:space="preserve">4. По вопросу избрания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проводится тайное голосование путем заполнения бюллетеня, текст которого утверждается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605"/>
      <w:bookmarkEnd w:id="135"/>
      <w:r w:rsidRPr="007F1167">
        <w:rPr>
          <w:rFonts w:ascii="Times New Roman" w:hAnsi="Times New Roman" w:cs="Times New Roman"/>
          <w:sz w:val="28"/>
          <w:szCs w:val="28"/>
        </w:rPr>
        <w:t xml:space="preserve">5. Для подготовки проведения тайного голосования и подсчета голосов, отданных депутатами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за кандидатов на должность главы муниципального образования </w:t>
      </w:r>
      <w:r w:rsidR="003B1B52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3B1B52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создается счетная комиссия в количестве не менее трех депутатов, которая избирает из своего состава председателя и секретаря.</w:t>
      </w:r>
    </w:p>
    <w:bookmarkEnd w:id="136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состав счетной комиссии не могут входить депутаты, являющиеся кандидатами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06"/>
      <w:r w:rsidRPr="007F1167">
        <w:rPr>
          <w:rFonts w:ascii="Times New Roman" w:hAnsi="Times New Roman" w:cs="Times New Roman"/>
          <w:sz w:val="28"/>
          <w:szCs w:val="28"/>
        </w:rPr>
        <w:t xml:space="preserve">6. Фамилии с именем и отчеством кандидатов, предложенных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вносятся в бюллетени для голосования в алфавитном порядке.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607"/>
      <w:bookmarkEnd w:id="137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7. Бюллетени для голосования изготавливаются аппаратом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 количестве, равном количеству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 Каждому депутату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члены счетной комиссии выдают бюллетень, внизу которого председатель счетной комиссии ставит свою подпись.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608"/>
      <w:bookmarkEnd w:id="138"/>
      <w:r w:rsidRPr="007F1167">
        <w:rPr>
          <w:rFonts w:ascii="Times New Roman" w:hAnsi="Times New Roman" w:cs="Times New Roman"/>
          <w:sz w:val="28"/>
          <w:szCs w:val="28"/>
        </w:rPr>
        <w:t xml:space="preserve">8. Заполняя бюллетень, депутат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вправе отдать свой голос только за одного кандидата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поставив любую отметку в пустой графе напротив фамилии кандидата, за которого он голосует.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609"/>
      <w:bookmarkEnd w:id="139"/>
      <w:r w:rsidRPr="007F1167">
        <w:rPr>
          <w:rFonts w:ascii="Times New Roman" w:hAnsi="Times New Roman" w:cs="Times New Roman"/>
          <w:sz w:val="28"/>
          <w:szCs w:val="28"/>
        </w:rPr>
        <w:t xml:space="preserve">9. По окончании подачи голосов председатель счетной комиссии объявляет голосование законченным и в присутствии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подсчитывает и погашает неиспользованные бюллетени. Счетная комиссия в присутствии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голосовавшего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10"/>
      <w:bookmarkEnd w:id="140"/>
      <w:r w:rsidRPr="007F1167">
        <w:rPr>
          <w:rFonts w:ascii="Times New Roman" w:hAnsi="Times New Roman" w:cs="Times New Roman"/>
          <w:sz w:val="28"/>
          <w:szCs w:val="28"/>
        </w:rPr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внесенных в бюллетени; число изготовленных бюллетеней; число выданных бюллетеней; число погашенных бюллетеней. Протоколы счетной комиссии приобщаются к протоколу заседания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11"/>
      <w:bookmarkEnd w:id="141"/>
      <w:r w:rsidRPr="007F1167">
        <w:rPr>
          <w:rFonts w:ascii="Times New Roman" w:hAnsi="Times New Roman" w:cs="Times New Roman"/>
          <w:sz w:val="28"/>
          <w:szCs w:val="28"/>
        </w:rPr>
        <w:t xml:space="preserve">11.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на основании протокола об итогах голосования, составленного счетной комиссией, принимает решение об избрании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bookmarkEnd w:id="142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Избранным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считается кандидат, за которого проголосовало большинство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кандидата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указывается дата вступления в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</w:t>
      </w:r>
      <w:r w:rsidR="00F8530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Указанное решение вступает в силу со дня его принятия и подлежит опубликованию в установленном порядке.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2"/>
      <w:r w:rsidRPr="007F1167">
        <w:rPr>
          <w:rFonts w:ascii="Times New Roman" w:hAnsi="Times New Roman" w:cs="Times New Roman"/>
          <w:sz w:val="28"/>
          <w:szCs w:val="28"/>
        </w:rPr>
        <w:t xml:space="preserve">12. Решение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кандидата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направляется </w:t>
      </w:r>
      <w:r w:rsidR="006D539B">
        <w:rPr>
          <w:rFonts w:ascii="Times New Roman" w:hAnsi="Times New Roman" w:cs="Times New Roman"/>
          <w:sz w:val="28"/>
          <w:szCs w:val="28"/>
        </w:rPr>
        <w:t>главе Александровского района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613"/>
      <w:bookmarkEnd w:id="143"/>
      <w:r w:rsidRPr="007F1167">
        <w:rPr>
          <w:rFonts w:ascii="Times New Roman" w:hAnsi="Times New Roman" w:cs="Times New Roman"/>
          <w:sz w:val="28"/>
          <w:szCs w:val="28"/>
        </w:rPr>
        <w:t xml:space="preserve">13. Если по итогам голосования по двум кандидатурам, представленным конкурсной комиссией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ни один из кандидатов не набрал большинства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то на повторное голосование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ставится кандидатура, набравшая наибольшее число голосов.</w:t>
      </w:r>
    </w:p>
    <w:bookmarkEnd w:id="144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614"/>
      <w:r w:rsidRPr="007F1167">
        <w:rPr>
          <w:rFonts w:ascii="Times New Roman" w:hAnsi="Times New Roman" w:cs="Times New Roman"/>
          <w:sz w:val="28"/>
          <w:szCs w:val="28"/>
        </w:rPr>
        <w:t xml:space="preserve">14. 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ни один из кандидатов не набрал большинства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то на повторное голосование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ставятся две кандидатуры, набравшие наибольшее число голосов.</w:t>
      </w:r>
    </w:p>
    <w:bookmarkEnd w:id="145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один из оставшихся кандидатов набрал большинство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по итогам повторного голосования ни один из кандидатов не набрал большинство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то на повторное голосование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ставится кандидатура, набравшая наибольшее число голосов.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по итогам повторного голосования оставшийся кандидат не набрал большинства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решение считается не принятым.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615"/>
      <w:r w:rsidRPr="007F1167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после объявления перерыва, проводится повторное голосование.</w:t>
      </w:r>
    </w:p>
    <w:bookmarkEnd w:id="146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либо применяется вариант, предусмотренный </w:t>
      </w:r>
      <w:hyperlink r:id="rId30" w:anchor="sub_161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частью 13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616"/>
      <w:r w:rsidRPr="007F1167">
        <w:rPr>
          <w:rFonts w:ascii="Times New Roman" w:hAnsi="Times New Roman" w:cs="Times New Roman"/>
          <w:sz w:val="28"/>
          <w:szCs w:val="28"/>
        </w:rPr>
        <w:t xml:space="preserve">16. Решение о проведении повторного конкурса принимается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в сроки, установленные </w:t>
      </w:r>
      <w:hyperlink r:id="rId31" w:anchor="sub_114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пунктом 3 части 4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617"/>
      <w:bookmarkEnd w:id="147"/>
      <w:r w:rsidRPr="007F1167">
        <w:rPr>
          <w:rFonts w:ascii="Times New Roman" w:hAnsi="Times New Roman" w:cs="Times New Roman"/>
          <w:sz w:val="28"/>
          <w:szCs w:val="28"/>
        </w:rPr>
        <w:t xml:space="preserve">17. Кандидат, избранный главой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обязан в срок не позднее 5 дней представить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копию приказа (иного документа) об освобождении его от обязанностей, несовместимых со статусом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bookmarkEnd w:id="148"/>
    <w:p w:rsidR="007F1167" w:rsidRPr="007F1167" w:rsidRDefault="007F1167" w:rsidP="003B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выполнено,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отменяет свое решение об избрании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повторного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r:id="rId32" w:anchor="sub_1145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пунктом 5 части 4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6261"/>
        <w:gridCol w:w="3202"/>
      </w:tblGrid>
      <w:tr w:rsidR="007F1167" w:rsidRPr="007F1167" w:rsidTr="003B1B52">
        <w:tc>
          <w:tcPr>
            <w:tcW w:w="6261" w:type="dxa"/>
            <w:hideMark/>
          </w:tcPr>
          <w:p w:rsidR="007F1167" w:rsidRPr="003B1B52" w:rsidRDefault="003B1B52" w:rsidP="003B1B52">
            <w:pPr>
              <w:pStyle w:val="a4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Совета депутатов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B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202" w:type="dxa"/>
            <w:hideMark/>
          </w:tcPr>
          <w:p w:rsidR="007F1167" w:rsidRPr="003B1B52" w:rsidRDefault="00394973" w:rsidP="003B1B52">
            <w:pPr>
              <w:pStyle w:val="a3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B1B52" w:rsidRPr="003B1B52">
              <w:rPr>
                <w:rFonts w:ascii="Times New Roman" w:hAnsi="Times New Roman" w:cs="Times New Roman"/>
                <w:b/>
                <w:sz w:val="28"/>
                <w:szCs w:val="28"/>
              </w:rPr>
              <w:t>И.Н.Назарова</w:t>
            </w:r>
          </w:p>
        </w:tc>
      </w:tr>
    </w:tbl>
    <w:p w:rsidR="007F1167" w:rsidRDefault="007F1167" w:rsidP="003B1B52">
      <w:pPr>
        <w:rPr>
          <w:rStyle w:val="a5"/>
          <w:rFonts w:ascii="Times New Roman" w:hAnsi="Times New Roman" w:cs="Times New Roman"/>
          <w:sz w:val="28"/>
          <w:szCs w:val="28"/>
        </w:rPr>
      </w:pPr>
      <w:bookmarkStart w:id="149" w:name="sub_1100"/>
    </w:p>
    <w:p w:rsidR="003B1B52" w:rsidRDefault="003B1B52" w:rsidP="003B1B52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FD5910" w:rsidRDefault="00FD5910" w:rsidP="003B1B52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FD5910" w:rsidRPr="007F1167" w:rsidRDefault="00FD5910" w:rsidP="003B1B52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3B1B52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Приложение №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> 1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3" w:anchor="sub_1000" w:history="1">
        <w:r w:rsidR="007F1167"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>к</w:t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и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й сельсовет  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>к</w:t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и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й сельсовет  </w:t>
      </w:r>
    </w:p>
    <w:bookmarkEnd w:id="149"/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В конкурсную комиссию по проведению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конкурса по отбору кандидатур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ей) по адресу:____________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(почтовый индекс, полный адрес)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(телефон, факс)</w:t>
      </w:r>
    </w:p>
    <w:p w:rsidR="007F1167" w:rsidRPr="007F1167" w:rsidRDefault="007F1167" w:rsidP="007F11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7F1167" w:rsidRDefault="007F1167" w:rsidP="00FD591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116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F1167">
        <w:rPr>
          <w:rFonts w:ascii="Times New Roman" w:hAnsi="Times New Roman" w:cs="Times New Roman"/>
          <w:sz w:val="28"/>
          <w:szCs w:val="28"/>
        </w:rPr>
        <w:t>)</w:t>
      </w:r>
    </w:p>
    <w:p w:rsidR="007F1167" w:rsidRPr="007F1167" w:rsidRDefault="007F1167" w:rsidP="00354F39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Заявление</w:t>
      </w:r>
    </w:p>
    <w:p w:rsidR="00354F39" w:rsidRDefault="007F1167" w:rsidP="0035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3B1B52">
        <w:rPr>
          <w:rFonts w:ascii="Times New Roman" w:hAnsi="Times New Roman" w:cs="Times New Roman"/>
          <w:sz w:val="28"/>
          <w:szCs w:val="28"/>
        </w:rPr>
        <w:t>й сельсовет</w:t>
      </w:r>
      <w:proofErr w:type="gramStart"/>
      <w:r w:rsidR="003B1B52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354F39" w:rsidRDefault="007F1167" w:rsidP="0035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4" w:anchor="sub_1000" w:history="1">
        <w:r w:rsidRPr="00354F3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</w:t>
      </w:r>
      <w:r w:rsidR="00F85305">
        <w:rPr>
          <w:rFonts w:ascii="Times New Roman" w:hAnsi="Times New Roman" w:cs="Times New Roman"/>
          <w:sz w:val="28"/>
          <w:szCs w:val="28"/>
        </w:rPr>
        <w:t>к</w:t>
      </w:r>
      <w:r w:rsidR="00710989">
        <w:rPr>
          <w:rFonts w:ascii="Times New Roman" w:hAnsi="Times New Roman" w:cs="Times New Roman"/>
          <w:sz w:val="28"/>
          <w:szCs w:val="28"/>
        </w:rPr>
        <w:t>и</w:t>
      </w:r>
      <w:r w:rsidR="00F85305">
        <w:rPr>
          <w:rFonts w:ascii="Times New Roman" w:hAnsi="Times New Roman" w:cs="Times New Roman"/>
          <w:sz w:val="28"/>
          <w:szCs w:val="28"/>
        </w:rPr>
        <w:t xml:space="preserve">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35" w:anchor="sub_0" w:history="1">
        <w:r w:rsidRPr="00354F3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354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305" w:rsidRPr="00354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54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от 28 ноября 2017 г. N 360, ознакомлен(а).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Мною подтверждается, что сведения, содержащиеся в представленных документах, достоверны.</w:t>
      </w: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случае моего избрания главой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обязуюсь прекратить деятельность, несовместимую со статусом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3B1B52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Приложение: (представленные документы).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26"/>
        <w:gridCol w:w="3326"/>
        <w:gridCol w:w="3742"/>
      </w:tblGrid>
      <w:tr w:rsidR="007F1167" w:rsidRPr="007F1167" w:rsidTr="007F116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150" w:name="sub_1200"/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10989" w:rsidRDefault="0071098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10989" w:rsidRDefault="0071098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10989" w:rsidRDefault="0071098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10989" w:rsidRPr="007F1167" w:rsidRDefault="0071098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D5910" w:rsidRDefault="00FD5910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D5910" w:rsidRDefault="00FD5910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D5910" w:rsidRDefault="00FD5910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54F39" w:rsidRDefault="00354F3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54F39" w:rsidRDefault="00354F3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54F39" w:rsidRDefault="00354F3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54F39" w:rsidRDefault="00354F39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D5910" w:rsidRPr="007F1167" w:rsidRDefault="00FD5910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BB771C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3B1B52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Приложение №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> 2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6" w:anchor="sub_1000" w:history="1">
        <w:r w:rsidR="007F1167"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0"/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7F1167" w:rsidRPr="007F1167" w:rsidRDefault="007F1167" w:rsidP="007F116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F11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F1167"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паспорт N _______________, выдан ______________________________,</w:t>
      </w:r>
    </w:p>
    <w:p w:rsidR="007F1167" w:rsidRPr="007F1167" w:rsidRDefault="007F1167" w:rsidP="007F116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(дата)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7F1167" w:rsidRPr="007F1167" w:rsidRDefault="007F1167" w:rsidP="007F116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)</w:t>
      </w:r>
    </w:p>
    <w:p w:rsidR="007F1167" w:rsidRPr="007F1167" w:rsidRDefault="007F1167" w:rsidP="00254B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</w:t>
      </w:r>
      <w:hyperlink r:id="rId37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Федерации":</w:t>
      </w:r>
      <w:proofErr w:type="gramEnd"/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1. фамилия, имя, отчество;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2. дата рождения, место рождения;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3. адрес места жительства;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4. телефон;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5. сведения о профессии, образовании;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Разрешаю передачу моих данных городскому Совету депутатов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соблюдения порядка избрания главы муниципального образования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последующего хранения документов.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а), что: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2001"/>
      <w:r w:rsidRPr="007F1167">
        <w:rPr>
          <w:rFonts w:ascii="Times New Roman" w:hAnsi="Times New Roman" w:cs="Times New Roman"/>
          <w:sz w:val="28"/>
          <w:szCs w:val="28"/>
        </w:rPr>
        <w:t xml:space="preserve">1. Настоящее согласие действует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до дня отзыва в письменной форме.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2002"/>
      <w:bookmarkEnd w:id="151"/>
      <w:r w:rsidRPr="007F1167">
        <w:rPr>
          <w:rFonts w:ascii="Times New Roman" w:hAnsi="Times New Roman" w:cs="Times New Roman"/>
          <w:sz w:val="28"/>
          <w:szCs w:val="28"/>
        </w:rPr>
        <w:t>2. Если мои персональные данные можно получить только у третьей стороны, то я должен (на) быть уведомле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2003"/>
      <w:bookmarkEnd w:id="152"/>
      <w:r w:rsidRPr="007F1167">
        <w:rPr>
          <w:rFonts w:ascii="Times New Roman" w:hAnsi="Times New Roman" w:cs="Times New Roman"/>
          <w:sz w:val="28"/>
          <w:szCs w:val="28"/>
        </w:rPr>
        <w:t xml:space="preserve">3. В случае изменения моих персональных данных до принятия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решения об избрании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я обязан (а) проинформировать об этом конкурсную комиссию.</w:t>
      </w:r>
    </w:p>
    <w:p w:rsidR="007F1167" w:rsidRP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2004"/>
      <w:bookmarkEnd w:id="153"/>
      <w:r w:rsidRPr="007F11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(в период истечения срока полномочий конкурсной комиссии и в течение всего срока хранения документов и материалов конкурсной комиссии в аппарате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депутатов) по почте заказным письмом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с уведомлением о вручении, либо вручением лично под расписку секретарю конкурсной комиссии или председателю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Default="007F1167" w:rsidP="00292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2005"/>
      <w:bookmarkEnd w:id="154"/>
      <w:r w:rsidRPr="007F11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данных, конкурсная комиссия 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38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пунктах 2 - 11 части 1 статьи 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 152-ФЗ "О персональных данных".</w:t>
      </w:r>
      <w:proofErr w:type="gramEnd"/>
    </w:p>
    <w:p w:rsidR="00BB771C" w:rsidRDefault="00BB771C" w:rsidP="007F1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_________________   /____________________/</w:t>
      </w:r>
    </w:p>
    <w:p w:rsidR="007F1167" w:rsidRPr="007F1167" w:rsidRDefault="00BB771C" w:rsidP="007F1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  (подпись)                          (Ф.И.О.)</w:t>
      </w:r>
      <w:bookmarkEnd w:id="15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26"/>
        <w:gridCol w:w="3326"/>
        <w:gridCol w:w="3742"/>
      </w:tblGrid>
      <w:tr w:rsidR="007F1167" w:rsidRPr="007F1167" w:rsidTr="007F116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 w:rsidP="00BB77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 w:rsidP="00BB77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 w:rsidP="00BB77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F39" w:rsidRDefault="003B1B52" w:rsidP="00354F39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  <w:bookmarkStart w:id="156" w:name="sub_1300"/>
      <w:r>
        <w:rPr>
          <w:rStyle w:val="a5"/>
          <w:rFonts w:ascii="Times New Roman" w:hAnsi="Times New Roman" w:cs="Times New Roman"/>
          <w:sz w:val="28"/>
          <w:szCs w:val="28"/>
        </w:rPr>
        <w:t>Приложение №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> 3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41" w:anchor="sub_1000" w:history="1">
        <w:r w:rsidR="007F1167"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="007F1167"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</w:t>
      </w:r>
    </w:p>
    <w:p w:rsidR="007F1167" w:rsidRPr="007F1167" w:rsidRDefault="007F1167" w:rsidP="00354F39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главы</w:t>
      </w:r>
      <w:r w:rsidR="00292B7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6"/>
    <w:p w:rsidR="007F1167" w:rsidRPr="007F1167" w:rsidRDefault="007F1167" w:rsidP="00354F39">
      <w:pPr>
        <w:pStyle w:val="a9"/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Опись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документов, представленных в конкурсную комиссию по проведению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"____" ______________ 20___г.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F1167" w:rsidRPr="007F1167" w:rsidRDefault="007F1167" w:rsidP="007F116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(Ф.И.О.)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(ее) участии в конкурсе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523E7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523E72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7622"/>
        <w:gridCol w:w="1459"/>
        <w:gridCol w:w="236"/>
      </w:tblGrid>
      <w:tr w:rsidR="007F1167" w:rsidRPr="007F1167" w:rsidTr="00292B78">
        <w:trPr>
          <w:trHeight w:val="1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523E7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523E7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523E7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523E7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</w:t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заверен</w:t>
            </w:r>
            <w:r w:rsidR="00292B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нотариально или кадровыми службами по месту работы (службы)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523E7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FF6EF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FF6EF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(концепция) развития муниципального образования 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Хортицкий</w:t>
            </w:r>
            <w:r w:rsidR="00F853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 на 5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FF6EF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5"/>
        <w:gridCol w:w="5044"/>
      </w:tblGrid>
      <w:tr w:rsidR="007F1167" w:rsidRPr="007F1167" w:rsidTr="00292B78">
        <w:trPr>
          <w:trHeight w:val="136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Default="007F1167" w:rsidP="00292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292B78" w:rsidRDefault="00292B78" w:rsidP="00292B78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92B78" w:rsidRDefault="00292B78" w:rsidP="00292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F1167" w:rsidRPr="007F116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F1167" w:rsidRPr="007F116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F1167" w:rsidRPr="007F1167" w:rsidRDefault="007F1167" w:rsidP="00292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Default="00292B78" w:rsidP="00292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167"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 сдал:</w:t>
            </w:r>
          </w:p>
          <w:p w:rsidR="00292B78" w:rsidRDefault="00292B78" w:rsidP="00292B78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F1167" w:rsidRPr="007F1167" w:rsidRDefault="00292B78" w:rsidP="00292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F1167" w:rsidRPr="007F1167" w:rsidRDefault="007F1167" w:rsidP="00292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</w:tr>
    </w:tbl>
    <w:p w:rsidR="00354F39" w:rsidRDefault="00354F39" w:rsidP="00354F39">
      <w:pPr>
        <w:ind w:left="4248"/>
        <w:rPr>
          <w:rStyle w:val="a5"/>
          <w:rFonts w:ascii="Times New Roman" w:hAnsi="Times New Roman" w:cs="Times New Roman"/>
          <w:sz w:val="28"/>
          <w:szCs w:val="28"/>
        </w:rPr>
      </w:pPr>
      <w:bookmarkStart w:id="157" w:name="sub_1400"/>
    </w:p>
    <w:p w:rsidR="007F1167" w:rsidRPr="006D539B" w:rsidRDefault="003B1B52" w:rsidP="00354F39">
      <w:pPr>
        <w:ind w:left="4248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Приложение №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t> 4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42" w:anchor="sub_1000" w:history="1">
        <w:r w:rsidR="007F1167" w:rsidRPr="006D539B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br/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Хортицкий</w:t>
      </w:r>
      <w:r w:rsidR="00F85305"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="00354F39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 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1167" w:rsidRPr="006D539B">
        <w:rPr>
          <w:rStyle w:val="a5"/>
          <w:rFonts w:ascii="Times New Roman" w:hAnsi="Times New Roman" w:cs="Times New Roman"/>
          <w:sz w:val="28"/>
          <w:szCs w:val="28"/>
        </w:rPr>
        <w:br/>
      </w:r>
      <w:r w:rsidR="00710989">
        <w:rPr>
          <w:rStyle w:val="a5"/>
          <w:rFonts w:ascii="Times New Roman" w:hAnsi="Times New Roman" w:cs="Times New Roman"/>
          <w:sz w:val="28"/>
          <w:szCs w:val="28"/>
        </w:rPr>
        <w:t>Хортицкий</w:t>
      </w:r>
      <w:r w:rsidR="00F85305"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7"/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Лист оценки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участников конкурса по отбору кандидатур на должность главы муниципального образования </w:t>
      </w:r>
      <w:r w:rsidR="00710989">
        <w:rPr>
          <w:rFonts w:ascii="Times New Roman" w:hAnsi="Times New Roman" w:cs="Times New Roman"/>
          <w:sz w:val="28"/>
          <w:szCs w:val="28"/>
        </w:rPr>
        <w:t>Хортицкий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6"/>
        <w:gridCol w:w="3760"/>
        <w:gridCol w:w="1560"/>
        <w:gridCol w:w="1417"/>
        <w:gridCol w:w="1559"/>
        <w:gridCol w:w="993"/>
      </w:tblGrid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1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2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3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 по вопросам го</w:t>
            </w:r>
            <w:r w:rsidR="00354F3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и муниципального 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Опыт управленческой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анализировать, мыслить системно, </w:t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оператив</w:t>
            </w:r>
            <w:r w:rsidR="00354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принимать оптимальные решения в условиях </w:t>
            </w:r>
            <w:proofErr w:type="spell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дефици</w:t>
            </w:r>
            <w:r w:rsidR="00354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Умение руководить </w:t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подчи</w:t>
            </w:r>
            <w:r w:rsidR="00354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ненными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координировать и контролировать их </w:t>
            </w:r>
            <w:proofErr w:type="spell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354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Навыки делового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жизни муниципального образования 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Хортицкий</w:t>
            </w:r>
            <w:r w:rsidR="00F853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354F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26"/>
        <w:gridCol w:w="3326"/>
        <w:gridCol w:w="3742"/>
      </w:tblGrid>
      <w:tr w:rsidR="007F1167" w:rsidRPr="003B674C" w:rsidTr="007F116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3B674C" w:rsidRDefault="007F1167" w:rsidP="003B6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74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3B674C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4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3B674C" w:rsidRDefault="007F11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910" w:rsidRPr="00FD5910" w:rsidRDefault="007F1167" w:rsidP="00FD5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C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7F1167" w:rsidRPr="003B674C" w:rsidRDefault="007F11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F1167" w:rsidRPr="003B674C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>
      <w:pPr>
        <w:rPr>
          <w:rFonts w:ascii="Times New Roman" w:hAnsi="Times New Roman" w:cs="Times New Roman"/>
          <w:sz w:val="28"/>
          <w:szCs w:val="28"/>
        </w:rPr>
      </w:pPr>
    </w:p>
    <w:sectPr w:rsidR="007F1167" w:rsidRPr="007F1167" w:rsidSect="00292B7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67"/>
    <w:rsid w:val="00121A98"/>
    <w:rsid w:val="00254B8D"/>
    <w:rsid w:val="00292B78"/>
    <w:rsid w:val="002E11E0"/>
    <w:rsid w:val="00354F39"/>
    <w:rsid w:val="00357B02"/>
    <w:rsid w:val="003618DD"/>
    <w:rsid w:val="00394973"/>
    <w:rsid w:val="003B1B52"/>
    <w:rsid w:val="003B674C"/>
    <w:rsid w:val="003D3BAA"/>
    <w:rsid w:val="004805F3"/>
    <w:rsid w:val="00523E72"/>
    <w:rsid w:val="00643564"/>
    <w:rsid w:val="006D4111"/>
    <w:rsid w:val="006D539B"/>
    <w:rsid w:val="00710989"/>
    <w:rsid w:val="007443F8"/>
    <w:rsid w:val="007F1167"/>
    <w:rsid w:val="008E13F5"/>
    <w:rsid w:val="00987BF7"/>
    <w:rsid w:val="009B5B89"/>
    <w:rsid w:val="00B22E3C"/>
    <w:rsid w:val="00BB771C"/>
    <w:rsid w:val="00E125B4"/>
    <w:rsid w:val="00E32EDC"/>
    <w:rsid w:val="00F85305"/>
    <w:rsid w:val="00FD5910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F5"/>
  </w:style>
  <w:style w:type="paragraph" w:styleId="1">
    <w:name w:val="heading 1"/>
    <w:basedOn w:val="a"/>
    <w:next w:val="a"/>
    <w:link w:val="10"/>
    <w:uiPriority w:val="99"/>
    <w:qFormat/>
    <w:rsid w:val="007F11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167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F1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F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7F1167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7F1167"/>
    <w:rPr>
      <w:b w:val="0"/>
      <w:bCs w:val="0"/>
      <w:color w:val="106BBE"/>
    </w:rPr>
  </w:style>
  <w:style w:type="paragraph" w:customStyle="1" w:styleId="ConsPlusTitle">
    <w:name w:val="ConsPlusTitle"/>
    <w:rsid w:val="00F85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5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7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2122.1603/" TargetMode="External"/><Relationship Id="rId13" Type="http://schemas.openxmlformats.org/officeDocument/2006/relationships/hyperlink" Target="garantf1://27443442.10000/" TargetMode="External"/><Relationship Id="rId18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9" Type="http://schemas.openxmlformats.org/officeDocument/2006/relationships/hyperlink" Target="garantf1://12048567.1002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4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7" Type="http://schemas.openxmlformats.org/officeDocument/2006/relationships/hyperlink" Target="garantf1://86367.360206/" TargetMode="External"/><Relationship Id="rId12" Type="http://schemas.openxmlformats.org/officeDocument/2006/relationships/hyperlink" Target="garantf1://27402122.16/" TargetMode="External"/><Relationship Id="rId17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5" Type="http://schemas.openxmlformats.org/officeDocument/2006/relationships/hyperlink" Target="garantf1://70272954.42/" TargetMode="External"/><Relationship Id="rId33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8" Type="http://schemas.openxmlformats.org/officeDocument/2006/relationships/hyperlink" Target="garantf1://12048567.6012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0" Type="http://schemas.openxmlformats.org/officeDocument/2006/relationships/hyperlink" Target="garantf1://84566.0/" TargetMode="External"/><Relationship Id="rId29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132/" TargetMode="External"/><Relationship Id="rId11" Type="http://schemas.openxmlformats.org/officeDocument/2006/relationships/hyperlink" Target="garantf1://86367.36/" TargetMode="External"/><Relationship Id="rId24" Type="http://schemas.openxmlformats.org/officeDocument/2006/relationships/hyperlink" Target="garantf1://12064203.121042/" TargetMode="External"/><Relationship Id="rId3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7" Type="http://schemas.openxmlformats.org/officeDocument/2006/relationships/hyperlink" Target="garantf1://86367.0/" TargetMode="External"/><Relationship Id="rId40" Type="http://schemas.openxmlformats.org/officeDocument/2006/relationships/hyperlink" Target="garantf1://12048567.1102/" TargetMode="External"/><Relationship Id="rId5" Type="http://schemas.openxmlformats.org/officeDocument/2006/relationships/hyperlink" Target="garantf1://10003000.12/" TargetMode="External"/><Relationship Id="rId1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3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8" Type="http://schemas.openxmlformats.org/officeDocument/2006/relationships/hyperlink" Target="garantf1://84566.0/" TargetMode="External"/><Relationship Id="rId3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9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443442.27/" TargetMode="External"/><Relationship Id="rId14" Type="http://schemas.openxmlformats.org/officeDocument/2006/relationships/hyperlink" Target="garantf1://27443442.10000/" TargetMode="External"/><Relationship Id="rId2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7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C396-2D54-4078-8D17-8D07C4B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6651</Words>
  <Characters>37912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1</cp:lastModifiedBy>
  <cp:revision>14</cp:revision>
  <cp:lastPrinted>2018-08-28T11:36:00Z</cp:lastPrinted>
  <dcterms:created xsi:type="dcterms:W3CDTF">2018-07-30T04:11:00Z</dcterms:created>
  <dcterms:modified xsi:type="dcterms:W3CDTF">2018-08-29T06:20:00Z</dcterms:modified>
</cp:coreProperties>
</file>