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DF" w:rsidRPr="00BD68DF" w:rsidRDefault="00BD68DF" w:rsidP="00BD68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6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 О С Т А Н О В Л Е Н И Е</w:t>
      </w:r>
    </w:p>
    <w:p w:rsidR="00BD68DF" w:rsidRPr="00BD68DF" w:rsidRDefault="00BD68DF" w:rsidP="00BD68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6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ГЛАВЫ   МУНИЦИПАЛЬНОГО   ОБРАЗОВАНИЯ</w:t>
      </w:r>
    </w:p>
    <w:p w:rsidR="00BD68DF" w:rsidRPr="00BD68DF" w:rsidRDefault="00BD68DF" w:rsidP="00BD68DF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6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ХОРТИЦКИЙ  СЕЛЬСОВЕТ</w:t>
      </w:r>
    </w:p>
    <w:p w:rsidR="00BD68DF" w:rsidRPr="00BD68DF" w:rsidRDefault="00BD68DF" w:rsidP="00BD68DF">
      <w:pPr>
        <w:widowControl/>
        <w:pBdr>
          <w:bottom w:val="single" w:sz="12" w:space="1" w:color="auto"/>
        </w:pBdr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6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АЛЕКСАНДРОВСКОГО  РАЙОНА   ОРЕНБУРГСКОЙ   ОБЛАСТИ</w:t>
      </w:r>
    </w:p>
    <w:p w:rsidR="00BD68DF" w:rsidRPr="00BD68DF" w:rsidRDefault="00BD68DF" w:rsidP="00BD68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BD68DF" w:rsidRPr="00BD68DF" w:rsidRDefault="00BD68DF" w:rsidP="00BD68DF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BD6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 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07.05</w:t>
      </w:r>
      <w:r w:rsidRPr="00BD6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.2019                                                                                        № 1</w:t>
      </w:r>
      <w:r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9</w:t>
      </w:r>
      <w:r w:rsidRPr="00BD68DF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-П</w:t>
      </w:r>
    </w:p>
    <w:p w:rsidR="00BD68DF" w:rsidRDefault="00BD68DF" w:rsidP="00BD68DF">
      <w:pPr>
        <w:pStyle w:val="20"/>
        <w:shd w:val="clear" w:color="auto" w:fill="auto"/>
        <w:spacing w:before="0" w:after="202" w:line="322" w:lineRule="exact"/>
        <w:ind w:right="540"/>
        <w:jc w:val="left"/>
      </w:pPr>
    </w:p>
    <w:p w:rsidR="001E4D0D" w:rsidRPr="00BD68DF" w:rsidRDefault="001A21CC" w:rsidP="00BD68DF">
      <w:pPr>
        <w:pStyle w:val="20"/>
        <w:shd w:val="clear" w:color="auto" w:fill="auto"/>
        <w:spacing w:before="0" w:after="202" w:line="322" w:lineRule="exact"/>
        <w:ind w:right="540"/>
        <w:rPr>
          <w:b/>
        </w:rPr>
      </w:pPr>
      <w:r w:rsidRPr="00BD68DF">
        <w:rPr>
          <w:b/>
        </w:rPr>
        <w:t>О проведении месячника пожарной безопасности на территории</w:t>
      </w:r>
      <w:r w:rsidRPr="00BD68DF">
        <w:rPr>
          <w:b/>
        </w:rPr>
        <w:br/>
      </w:r>
      <w:r w:rsidR="00BD68DF">
        <w:rPr>
          <w:b/>
        </w:rPr>
        <w:t>Хортицкого сельсовета</w:t>
      </w:r>
      <w:r w:rsidRPr="00BD68DF">
        <w:rPr>
          <w:b/>
        </w:rPr>
        <w:t xml:space="preserve"> в весенне-летний период 2019 года</w:t>
      </w:r>
    </w:p>
    <w:p w:rsidR="001E4D0D" w:rsidRDefault="001A21CC">
      <w:pPr>
        <w:pStyle w:val="20"/>
        <w:shd w:val="clear" w:color="auto" w:fill="auto"/>
        <w:spacing w:before="0" w:after="219" w:line="370" w:lineRule="exact"/>
        <w:ind w:firstLine="720"/>
        <w:jc w:val="both"/>
      </w:pPr>
      <w:r>
        <w:t>Руководствуясь Федеральными законами от 21.12.1994 № 68-ФЗ «О защите населения и территорий от чрезвычайных ситуаций природного и техногенного характера», от 06.10.2003 №131-Ф3 «Об общих принципах организации местного самоуправления в Российской Федерации»</w:t>
      </w:r>
      <w:r w:rsidR="00BD68DF">
        <w:t>,</w:t>
      </w:r>
      <w:r>
        <w:t xml:space="preserve"> в целях защиты населения и предупреждения чрезвычайных ситуаций от пожаров в весенне-летний период 2019 г</w:t>
      </w:r>
      <w:r w:rsidR="00BD68DF">
        <w:t>.,</w:t>
      </w:r>
      <w:r>
        <w:t xml:space="preserve"> руководствуясь </w:t>
      </w:r>
      <w:r w:rsidR="00BD68DF">
        <w:t xml:space="preserve"> Уставом</w:t>
      </w:r>
      <w:r>
        <w:t xml:space="preserve"> муниципального образования </w:t>
      </w:r>
      <w:r w:rsidR="00BD68DF">
        <w:t xml:space="preserve">Хортицкий сельсовет </w:t>
      </w:r>
      <w:r>
        <w:t>Александровский район Оренбургской области:</w:t>
      </w:r>
    </w:p>
    <w:p w:rsidR="001E4D0D" w:rsidRDefault="001A21CC">
      <w:pPr>
        <w:pStyle w:val="20"/>
        <w:numPr>
          <w:ilvl w:val="0"/>
          <w:numId w:val="1"/>
        </w:numPr>
        <w:shd w:val="clear" w:color="auto" w:fill="auto"/>
        <w:tabs>
          <w:tab w:val="left" w:pos="1075"/>
        </w:tabs>
        <w:spacing w:before="0" w:after="0" w:line="322" w:lineRule="exact"/>
        <w:ind w:firstLine="760"/>
        <w:jc w:val="both"/>
      </w:pPr>
      <w:r>
        <w:t>Провести с 7 по 27 мая 2019 года месячник пожарной безопасности.</w:t>
      </w:r>
    </w:p>
    <w:p w:rsidR="001E4D0D" w:rsidRDefault="001A21CC">
      <w:pPr>
        <w:pStyle w:val="20"/>
        <w:numPr>
          <w:ilvl w:val="0"/>
          <w:numId w:val="1"/>
        </w:numPr>
        <w:shd w:val="clear" w:color="auto" w:fill="auto"/>
        <w:tabs>
          <w:tab w:val="left" w:pos="1050"/>
        </w:tabs>
        <w:spacing w:before="0" w:after="0" w:line="322" w:lineRule="exact"/>
        <w:ind w:firstLine="720"/>
        <w:jc w:val="both"/>
      </w:pPr>
      <w:r>
        <w:t xml:space="preserve">Утвердить План мероприятий по проведению месячника пожарной безопасности на территории </w:t>
      </w:r>
      <w:r w:rsidR="00BD68DF">
        <w:t>Хортицкого сельсовета</w:t>
      </w:r>
      <w:r>
        <w:t xml:space="preserve"> в весенне-летний период 2019 года (далее - план) согласно приложению.</w:t>
      </w:r>
    </w:p>
    <w:p w:rsidR="00BD68DF" w:rsidRDefault="001A21CC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 w:line="322" w:lineRule="exact"/>
        <w:ind w:firstLine="760"/>
        <w:jc w:val="both"/>
      </w:pPr>
      <w:r>
        <w:t xml:space="preserve">Контроль за исполнением настоящего постановления </w:t>
      </w:r>
      <w:r w:rsidR="00BD68DF">
        <w:t>оставляю за собой.</w:t>
      </w:r>
    </w:p>
    <w:p w:rsidR="00BD68DF" w:rsidRDefault="00BD68DF">
      <w:pPr>
        <w:pStyle w:val="20"/>
        <w:numPr>
          <w:ilvl w:val="0"/>
          <w:numId w:val="1"/>
        </w:numPr>
        <w:shd w:val="clear" w:color="auto" w:fill="auto"/>
        <w:tabs>
          <w:tab w:val="left" w:pos="1195"/>
        </w:tabs>
        <w:spacing w:before="0" w:after="0" w:line="322" w:lineRule="exact"/>
        <w:ind w:firstLine="760"/>
        <w:jc w:val="both"/>
      </w:pPr>
      <w:r>
        <w:t>Настоящее постановление вступает в силу со дня его подписания и подлежит размещению на официальном сайте администрации Хортицкого сельсовета.</w:t>
      </w:r>
    </w:p>
    <w:p w:rsidR="00BD68DF" w:rsidRDefault="00BD68DF" w:rsidP="00BD68DF">
      <w:pPr>
        <w:pStyle w:val="20"/>
        <w:shd w:val="clear" w:color="auto" w:fill="auto"/>
        <w:tabs>
          <w:tab w:val="left" w:pos="1195"/>
        </w:tabs>
        <w:spacing w:before="0" w:after="0" w:line="322" w:lineRule="exact"/>
        <w:jc w:val="both"/>
      </w:pPr>
    </w:p>
    <w:p w:rsidR="00BD68DF" w:rsidRDefault="00BD68DF" w:rsidP="00BD68DF">
      <w:pPr>
        <w:pStyle w:val="20"/>
        <w:shd w:val="clear" w:color="auto" w:fill="auto"/>
        <w:tabs>
          <w:tab w:val="left" w:pos="1195"/>
        </w:tabs>
        <w:spacing w:before="0" w:after="0" w:line="322" w:lineRule="exact"/>
        <w:jc w:val="both"/>
      </w:pPr>
    </w:p>
    <w:p w:rsidR="00BD68DF" w:rsidRDefault="00BD68DF" w:rsidP="00BD68DF">
      <w:pPr>
        <w:pStyle w:val="20"/>
        <w:shd w:val="clear" w:color="auto" w:fill="auto"/>
        <w:tabs>
          <w:tab w:val="left" w:pos="1195"/>
        </w:tabs>
        <w:spacing w:before="0" w:after="0" w:line="322" w:lineRule="exact"/>
        <w:jc w:val="both"/>
      </w:pPr>
    </w:p>
    <w:p w:rsidR="00BD68DF" w:rsidRDefault="00BD68DF" w:rsidP="00BD68DF">
      <w:pPr>
        <w:pStyle w:val="20"/>
        <w:shd w:val="clear" w:color="auto" w:fill="auto"/>
        <w:tabs>
          <w:tab w:val="left" w:pos="1195"/>
        </w:tabs>
        <w:spacing w:before="0" w:after="0" w:line="322" w:lineRule="exact"/>
        <w:jc w:val="both"/>
      </w:pPr>
      <w:r>
        <w:t xml:space="preserve">Глава муниципального образования                                          Е.Н.Чечетина </w:t>
      </w:r>
    </w:p>
    <w:p w:rsidR="00BD68DF" w:rsidRDefault="00BD68DF" w:rsidP="00BD68DF">
      <w:pPr>
        <w:pStyle w:val="20"/>
        <w:shd w:val="clear" w:color="auto" w:fill="auto"/>
        <w:tabs>
          <w:tab w:val="left" w:pos="1195"/>
        </w:tabs>
        <w:spacing w:before="0" w:after="0" w:line="322" w:lineRule="exact"/>
        <w:jc w:val="both"/>
      </w:pPr>
    </w:p>
    <w:p w:rsidR="00BD68DF" w:rsidRDefault="00BD68DF" w:rsidP="00BD68DF">
      <w:pPr>
        <w:pStyle w:val="20"/>
        <w:shd w:val="clear" w:color="auto" w:fill="auto"/>
        <w:tabs>
          <w:tab w:val="left" w:pos="1195"/>
        </w:tabs>
        <w:spacing w:before="0" w:after="0" w:line="322" w:lineRule="exact"/>
        <w:jc w:val="both"/>
      </w:pPr>
    </w:p>
    <w:p w:rsidR="001E4D0D" w:rsidRDefault="001A21CC" w:rsidP="00BD68DF">
      <w:pPr>
        <w:pStyle w:val="20"/>
        <w:shd w:val="clear" w:color="auto" w:fill="auto"/>
        <w:tabs>
          <w:tab w:val="left" w:pos="1195"/>
        </w:tabs>
        <w:spacing w:before="0" w:after="0" w:line="322" w:lineRule="exact"/>
        <w:jc w:val="both"/>
        <w:sectPr w:rsidR="001E4D0D" w:rsidSect="00BD68DF">
          <w:pgSz w:w="11900" w:h="16840"/>
          <w:pgMar w:top="1134" w:right="850" w:bottom="1134" w:left="1701" w:header="0" w:footer="3" w:gutter="0"/>
          <w:cols w:space="720"/>
          <w:noEndnote/>
          <w:docGrid w:linePitch="360"/>
        </w:sectPr>
      </w:pPr>
      <w:r>
        <w:t>Разослано: в дело</w:t>
      </w:r>
      <w:r w:rsidR="00BD68DF">
        <w:t>, прокурору, информационные стенды</w:t>
      </w:r>
      <w:r>
        <w:t>.</w:t>
      </w:r>
    </w:p>
    <w:p w:rsidR="001E4D0D" w:rsidRDefault="001A21CC" w:rsidP="00DF3B6D">
      <w:pPr>
        <w:pStyle w:val="40"/>
        <w:shd w:val="clear" w:color="auto" w:fill="auto"/>
        <w:spacing w:after="267"/>
        <w:ind w:left="11540"/>
      </w:pPr>
      <w:r>
        <w:lastRenderedPageBreak/>
        <w:t xml:space="preserve">Приложение к постановлению </w:t>
      </w:r>
      <w:r w:rsidR="00DF3B6D">
        <w:t>главы МО Хортицкий сельсовет от 07.05.2019 № 19-П</w:t>
      </w:r>
    </w:p>
    <w:p w:rsidR="00DF3B6D" w:rsidRDefault="00DF3B6D" w:rsidP="00DF3B6D">
      <w:pPr>
        <w:pStyle w:val="40"/>
        <w:shd w:val="clear" w:color="auto" w:fill="auto"/>
        <w:spacing w:after="267"/>
        <w:ind w:left="11540"/>
      </w:pPr>
    </w:p>
    <w:p w:rsidR="001E4D0D" w:rsidRDefault="001A21CC">
      <w:pPr>
        <w:pStyle w:val="40"/>
        <w:shd w:val="clear" w:color="auto" w:fill="auto"/>
        <w:spacing w:after="0"/>
        <w:ind w:left="80"/>
        <w:jc w:val="center"/>
      </w:pPr>
      <w:r>
        <w:t>План</w:t>
      </w:r>
    </w:p>
    <w:p w:rsidR="001E4D0D" w:rsidRDefault="001A21CC">
      <w:pPr>
        <w:pStyle w:val="40"/>
        <w:shd w:val="clear" w:color="auto" w:fill="auto"/>
        <w:spacing w:after="0"/>
        <w:ind w:left="80"/>
        <w:jc w:val="center"/>
      </w:pPr>
      <w:r>
        <w:t>мероприятий по проведению месячника пожарной безопасности</w:t>
      </w:r>
      <w:r>
        <w:br/>
        <w:t xml:space="preserve">на территории </w:t>
      </w:r>
      <w:r w:rsidR="00DF3B6D">
        <w:t>Хортицкого сельсовета</w:t>
      </w:r>
      <w:r>
        <w:t xml:space="preserve"> в весенне-летний период 2019 года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24"/>
        <w:gridCol w:w="7881"/>
        <w:gridCol w:w="4633"/>
        <w:gridCol w:w="2203"/>
      </w:tblGrid>
      <w:tr w:rsidR="001E4D0D" w:rsidTr="00DF3B6D">
        <w:trPr>
          <w:trHeight w:hRule="exact" w:val="778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2pt"/>
              </w:rPr>
              <w:t>№</w:t>
            </w:r>
          </w:p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Ответственные за исполнение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Срок</w:t>
            </w:r>
          </w:p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исполнения</w:t>
            </w:r>
          </w:p>
        </w:tc>
      </w:tr>
      <w:tr w:rsidR="001E4D0D" w:rsidTr="00DF3B6D">
        <w:trPr>
          <w:trHeight w:hRule="exact" w:val="57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ind w:left="320"/>
              <w:jc w:val="left"/>
            </w:pPr>
            <w:r>
              <w:rPr>
                <w:rStyle w:val="2115pt"/>
              </w:rPr>
              <w:t>1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4</w:t>
            </w:r>
          </w:p>
        </w:tc>
      </w:tr>
      <w:tr w:rsidR="001E4D0D" w:rsidTr="00DF3B6D">
        <w:trPr>
          <w:trHeight w:hRule="exact" w:val="81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30" w:lineRule="exact"/>
              <w:ind w:left="180"/>
              <w:jc w:val="left"/>
            </w:pPr>
            <w:r>
              <w:rPr>
                <w:rStyle w:val="2115pt"/>
              </w:rPr>
              <w:t>1</w:t>
            </w:r>
            <w:r>
              <w:rPr>
                <w:rStyle w:val="2SegoeUI65pt"/>
              </w:rPr>
              <w:t>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Разработка правового акта, утверждающего план мероприятий по проведению месячника пожарной безопасности на территории муниципального образования с указанием ответственных лиц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DF3B6D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администрация Хортицкого сельсовета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до 7.05.2019</w:t>
            </w:r>
          </w:p>
        </w:tc>
      </w:tr>
      <w:tr w:rsidR="001E4D0D" w:rsidTr="00DF3B6D">
        <w:trPr>
          <w:trHeight w:hRule="exact" w:val="129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Pr="00DF3B6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  <w:rPr>
                <w:color w:val="C0504D" w:themeColor="accent2"/>
              </w:rPr>
            </w:pPr>
            <w:r w:rsidRPr="00DF3B6D">
              <w:rPr>
                <w:rStyle w:val="212pt"/>
                <w:color w:val="C0504D" w:themeColor="accent2"/>
              </w:rPr>
              <w:t>2.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Pr="00C80A6C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  <w:rPr>
                <w:color w:val="auto"/>
              </w:rPr>
            </w:pPr>
            <w:r w:rsidRPr="00C80A6C">
              <w:rPr>
                <w:rStyle w:val="212pt"/>
                <w:color w:val="auto"/>
              </w:rPr>
              <w:t>Рассмотрение на заседании комиссии по предупреждению и ликвидации чрезвычайных ситуаций и обеспечению пожарной безопасности вопроса обеспечения пожарной безопасности и принимаемых мер по стабилизации обстановки с пожарами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Pr="00C80A6C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  <w:rPr>
                <w:color w:val="auto"/>
              </w:rPr>
            </w:pPr>
            <w:r w:rsidRPr="00C80A6C">
              <w:rPr>
                <w:rStyle w:val="212pt"/>
                <w:color w:val="auto"/>
              </w:rPr>
              <w:t>Председатель КЧС и ОПБ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Pr="00C80A6C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  <w:rPr>
                <w:color w:val="auto"/>
              </w:rPr>
            </w:pPr>
            <w:r w:rsidRPr="00C80A6C">
              <w:rPr>
                <w:rStyle w:val="212pt"/>
                <w:color w:val="auto"/>
              </w:rPr>
              <w:t>до 01.06.2019</w:t>
            </w:r>
          </w:p>
        </w:tc>
      </w:tr>
      <w:tr w:rsidR="001E4D0D" w:rsidTr="00DF3B6D">
        <w:trPr>
          <w:trHeight w:hRule="exact" w:val="1286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3.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2pt"/>
              </w:rPr>
              <w:t>Организовать работу оперативных групп из числа представителей органов местного самоуправления, членов добровольной пожарной охраны, старост и других организаций для проведения профилактической работы по предупреждению пожаров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DF3B6D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  <w:jc w:val="both"/>
            </w:pPr>
            <w:r>
              <w:rPr>
                <w:rStyle w:val="212pt"/>
              </w:rPr>
              <w:t>глава администрации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весь период</w:t>
            </w:r>
          </w:p>
        </w:tc>
      </w:tr>
      <w:tr w:rsidR="001E4D0D" w:rsidTr="00DF3B6D">
        <w:trPr>
          <w:trHeight w:hRule="exact" w:val="1531"/>
          <w:jc w:val="center"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4.</w:t>
            </w:r>
          </w:p>
        </w:tc>
        <w:tc>
          <w:tcPr>
            <w:tcW w:w="7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Организовать проведение собраний в населенных пунктах где имеется превышение количества пожаров с целью пропаганды пожарной безопасности, информирования о требованиях норм и правил пожарной безопасности</w:t>
            </w:r>
          </w:p>
        </w:tc>
        <w:tc>
          <w:tcPr>
            <w:tcW w:w="4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C265F0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Глава администрации</w:t>
            </w:r>
          </w:p>
        </w:tc>
        <w:tc>
          <w:tcPr>
            <w:tcW w:w="2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4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весь период</w:t>
            </w:r>
          </w:p>
        </w:tc>
      </w:tr>
    </w:tbl>
    <w:p w:rsidR="001E4D0D" w:rsidRDefault="001E4D0D">
      <w:pPr>
        <w:framePr w:w="15341" w:wrap="notBeside" w:vAnchor="text" w:hAnchor="text" w:xAlign="center" w:y="1"/>
        <w:rPr>
          <w:sz w:val="2"/>
          <w:szCs w:val="2"/>
        </w:rPr>
      </w:pPr>
    </w:p>
    <w:p w:rsidR="001E4D0D" w:rsidRDefault="001E4D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38"/>
        <w:gridCol w:w="7406"/>
        <w:gridCol w:w="5112"/>
        <w:gridCol w:w="2232"/>
      </w:tblGrid>
      <w:tr w:rsidR="001E4D0D">
        <w:trPr>
          <w:trHeight w:hRule="exact" w:val="77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60" w:line="240" w:lineRule="exact"/>
              <w:ind w:left="34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Ответственные за исполнение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Срок</w:t>
            </w:r>
          </w:p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исполнения</w:t>
            </w:r>
          </w:p>
        </w:tc>
      </w:tr>
      <w:tr w:rsidR="001E4D0D">
        <w:trPr>
          <w:trHeight w:hRule="exact" w:val="56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34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4</w:t>
            </w:r>
          </w:p>
        </w:tc>
      </w:tr>
      <w:tr w:rsidR="001E4D0D">
        <w:trPr>
          <w:trHeight w:hRule="exact" w:val="758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5.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Подготовка и распространение памяток по вопросам обеспечения пожарной безопасности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C265F0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администрация Хортицкого сельсовета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весь период</w:t>
            </w:r>
          </w:p>
        </w:tc>
      </w:tr>
      <w:tr w:rsidR="001E4D0D">
        <w:trPr>
          <w:trHeight w:hRule="exact" w:val="103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6.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Организовать размещение материалов по мерам пожарной безопасности в средствах массовой информации, а также в сети Интернет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C265F0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83" w:lineRule="exact"/>
              <w:jc w:val="left"/>
            </w:pPr>
            <w:r>
              <w:rPr>
                <w:rStyle w:val="212pt"/>
              </w:rPr>
              <w:t>администрация Хортицкого сельсовета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весь период</w:t>
            </w:r>
          </w:p>
        </w:tc>
      </w:tr>
      <w:tr w:rsidR="001E4D0D">
        <w:trPr>
          <w:trHeight w:hRule="exact" w:val="2102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7.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Проведение рейдов в населенных пунктах с целью осуществления разъяснительной работы с населением по вопросам профилактики пожаров в лесах и населенных пунктах, в том числе связанных с неосторожным обращением с огнем, ознакомления с правилами поведения в условиях действующего особого противопожарного режима, обучения действиям по тушению пожаров и эвакуации из зоны пожара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DC00CB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69" w:lineRule="exact"/>
              <w:jc w:val="left"/>
            </w:pPr>
            <w:r>
              <w:rPr>
                <w:rStyle w:val="212pt"/>
              </w:rPr>
              <w:t>администрация Хортицкого сельсовета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весь период</w:t>
            </w:r>
          </w:p>
        </w:tc>
      </w:tr>
      <w:tr w:rsidR="001E4D0D">
        <w:trPr>
          <w:trHeight w:hRule="exact" w:val="1546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8.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2pt"/>
              </w:rPr>
              <w:t>Обеспечение контроля за соблюдением запрета выжигания сухой травянистой растительности в соответствии с Приказом МЧС России от 26.01.2019 г № 26 « Об утверждении порядка использования открытого огня и разведения костров на землях сельскохозяйственного назначения и землях запаса»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DC00CB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2pt"/>
              </w:rPr>
              <w:t>администрация Хортицкого сельсовета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весь период</w:t>
            </w:r>
          </w:p>
        </w:tc>
      </w:tr>
      <w:tr w:rsidR="001E4D0D">
        <w:trPr>
          <w:trHeight w:hRule="exact" w:val="941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9.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59" w:lineRule="exact"/>
              <w:jc w:val="both"/>
            </w:pPr>
            <w:r>
              <w:rPr>
                <w:rStyle w:val="212pt"/>
              </w:rPr>
              <w:t>Создание противопожарных минерализованных полос вокруг населенных пунктов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 w:rsidP="006628A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466" w:lineRule="exact"/>
              <w:jc w:val="left"/>
            </w:pPr>
            <w:r>
              <w:rPr>
                <w:rStyle w:val="212pt"/>
              </w:rPr>
              <w:t>Глав</w:t>
            </w:r>
            <w:r w:rsidR="006628AF">
              <w:rPr>
                <w:rStyle w:val="212pt"/>
              </w:rPr>
              <w:t>а администрации, организации (по согласованию)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до 17.05.2019</w:t>
            </w:r>
          </w:p>
        </w:tc>
      </w:tr>
      <w:tr w:rsidR="001E4D0D">
        <w:trPr>
          <w:trHeight w:hRule="exact" w:val="1013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10.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64" w:lineRule="exact"/>
              <w:jc w:val="both"/>
            </w:pPr>
            <w:r>
              <w:rPr>
                <w:rStyle w:val="212pt"/>
              </w:rPr>
              <w:t>Обеспечение наличия и исправного состояния источников противопожарного водоснабжения, а также доступности подъезда к ним пожарной техники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6628A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Глава администрации, МУП «Хортицкое ЖКХ»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до 14.05.2019</w:t>
            </w:r>
          </w:p>
        </w:tc>
      </w:tr>
      <w:tr w:rsidR="001E4D0D">
        <w:trPr>
          <w:trHeight w:hRule="exact" w:val="605"/>
          <w:jc w:val="center"/>
        </w:trPr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11.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78" w:lineRule="exact"/>
              <w:jc w:val="both"/>
            </w:pPr>
            <w:r>
              <w:rPr>
                <w:rStyle w:val="212pt"/>
              </w:rPr>
              <w:t>Обеспечение наличия пожарных мотопомп в населенных пунктах, в которых невозможно выполнить условие нормативного времени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6628AF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глава администрации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89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до 20.05.2019</w:t>
            </w:r>
          </w:p>
        </w:tc>
      </w:tr>
    </w:tbl>
    <w:p w:rsidR="001E4D0D" w:rsidRDefault="001E4D0D">
      <w:pPr>
        <w:framePr w:w="15389" w:wrap="notBeside" w:vAnchor="text" w:hAnchor="text" w:xAlign="center" w:y="1"/>
        <w:rPr>
          <w:sz w:val="2"/>
          <w:szCs w:val="2"/>
        </w:rPr>
      </w:pPr>
    </w:p>
    <w:p w:rsidR="001E4D0D" w:rsidRDefault="001E4D0D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9"/>
        <w:gridCol w:w="7406"/>
        <w:gridCol w:w="5112"/>
        <w:gridCol w:w="2194"/>
      </w:tblGrid>
      <w:tr w:rsidR="001E4D0D">
        <w:trPr>
          <w:trHeight w:hRule="exact" w:val="763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60" w:line="240" w:lineRule="exact"/>
              <w:ind w:left="180"/>
              <w:jc w:val="left"/>
            </w:pPr>
            <w:r>
              <w:rPr>
                <w:rStyle w:val="212pt"/>
              </w:rPr>
              <w:lastRenderedPageBreak/>
              <w:t>№</w:t>
            </w:r>
          </w:p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60" w:after="0" w:line="240" w:lineRule="exact"/>
              <w:ind w:left="180"/>
              <w:jc w:val="left"/>
            </w:pPr>
            <w:r>
              <w:rPr>
                <w:rStyle w:val="212pt"/>
              </w:rPr>
              <w:t>п/п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Наименование мероприятия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Ответственные за исполнение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120" w:line="240" w:lineRule="exact"/>
            </w:pPr>
            <w:r>
              <w:rPr>
                <w:rStyle w:val="212pt"/>
              </w:rPr>
              <w:t>Срок</w:t>
            </w:r>
          </w:p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120" w:after="0" w:line="240" w:lineRule="exact"/>
            </w:pPr>
            <w:r>
              <w:rPr>
                <w:rStyle w:val="212pt"/>
              </w:rPr>
              <w:t>исполнения</w:t>
            </w:r>
          </w:p>
        </w:tc>
      </w:tr>
      <w:tr w:rsidR="001E4D0D">
        <w:trPr>
          <w:trHeight w:hRule="exact" w:val="562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  <w:ind w:left="300"/>
              <w:jc w:val="left"/>
            </w:pPr>
            <w:r>
              <w:rPr>
                <w:rStyle w:val="212pt"/>
              </w:rPr>
              <w:t>1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2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3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4</w:t>
            </w:r>
          </w:p>
        </w:tc>
      </w:tr>
      <w:tr w:rsidR="001E4D0D">
        <w:trPr>
          <w:trHeight w:hRule="exact" w:val="1027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E4D0D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прибытия первого подразделения к месту вызова (в городских поселениях и городских округах - 10 минут, в сельских поселениях - 20 минут)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E4D0D" w:rsidRDefault="001E4D0D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E4D0D">
            <w:pPr>
              <w:framePr w:w="15331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1E4D0D">
        <w:trPr>
          <w:trHeight w:hRule="exact" w:val="1838"/>
          <w:jc w:val="center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  <w:ind w:left="180"/>
              <w:jc w:val="left"/>
            </w:pPr>
            <w:r>
              <w:rPr>
                <w:rStyle w:val="212pt"/>
              </w:rPr>
              <w:t>12.</w:t>
            </w:r>
          </w:p>
        </w:tc>
        <w:tc>
          <w:tcPr>
            <w:tcW w:w="7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69" w:lineRule="exact"/>
              <w:jc w:val="both"/>
            </w:pPr>
            <w:r>
              <w:rPr>
                <w:rStyle w:val="212pt"/>
              </w:rPr>
              <w:t>Проверка готовности системы связи и оповещения при угрозе и возникновении пожаров. Обеспечение возможности использования для оповещения населения колоколен культовых сооружений, а также других устройств и способов подачи тревожных звуковых сигналов. Обеспечение наличия постоянного доступа к телефонной связи для вызова аварийных служб в сельских населенных пунктах</w:t>
            </w:r>
          </w:p>
        </w:tc>
        <w:tc>
          <w:tcPr>
            <w:tcW w:w="5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E4D0D" w:rsidRDefault="00EC4B1E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  <w:jc w:val="left"/>
            </w:pPr>
            <w:r>
              <w:rPr>
                <w:rStyle w:val="212pt"/>
              </w:rPr>
              <w:t>Глава администрации</w:t>
            </w:r>
          </w:p>
        </w:tc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E4D0D" w:rsidRDefault="001A21CC">
            <w:pPr>
              <w:pStyle w:val="20"/>
              <w:framePr w:w="15331" w:wrap="notBeside" w:vAnchor="text" w:hAnchor="text" w:xAlign="center" w:y="1"/>
              <w:shd w:val="clear" w:color="auto" w:fill="auto"/>
              <w:spacing w:before="0" w:after="0" w:line="240" w:lineRule="exact"/>
            </w:pPr>
            <w:r>
              <w:rPr>
                <w:rStyle w:val="212pt"/>
              </w:rPr>
              <w:t>до 25.05.2019</w:t>
            </w:r>
          </w:p>
        </w:tc>
      </w:tr>
    </w:tbl>
    <w:p w:rsidR="001E4D0D" w:rsidRDefault="001E4D0D">
      <w:pPr>
        <w:framePr w:w="15331" w:wrap="notBeside" w:vAnchor="text" w:hAnchor="text" w:xAlign="center" w:y="1"/>
        <w:rPr>
          <w:sz w:val="2"/>
          <w:szCs w:val="2"/>
        </w:rPr>
      </w:pPr>
    </w:p>
    <w:p w:rsidR="001E4D0D" w:rsidRDefault="001E4D0D">
      <w:pPr>
        <w:rPr>
          <w:sz w:val="2"/>
          <w:szCs w:val="2"/>
        </w:rPr>
      </w:pPr>
    </w:p>
    <w:p w:rsidR="001E4D0D" w:rsidRDefault="001E4D0D">
      <w:pPr>
        <w:rPr>
          <w:sz w:val="2"/>
          <w:szCs w:val="2"/>
        </w:rPr>
      </w:pPr>
    </w:p>
    <w:sectPr w:rsidR="001E4D0D" w:rsidSect="001E4D0D">
      <w:pgSz w:w="16840" w:h="11900" w:orient="landscape"/>
      <w:pgMar w:top="727" w:right="767" w:bottom="1666" w:left="684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00E" w:rsidRDefault="00F0300E" w:rsidP="001E4D0D">
      <w:r>
        <w:separator/>
      </w:r>
    </w:p>
  </w:endnote>
  <w:endnote w:type="continuationSeparator" w:id="1">
    <w:p w:rsidR="00F0300E" w:rsidRDefault="00F0300E" w:rsidP="001E4D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00E" w:rsidRDefault="00F0300E"/>
  </w:footnote>
  <w:footnote w:type="continuationSeparator" w:id="1">
    <w:p w:rsidR="00F0300E" w:rsidRDefault="00F0300E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91D4A"/>
    <w:multiLevelType w:val="multilevel"/>
    <w:tmpl w:val="A0E27A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DF5074"/>
    <w:multiLevelType w:val="multilevel"/>
    <w:tmpl w:val="94F4DDE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1E4D0D"/>
    <w:rsid w:val="001A21CC"/>
    <w:rsid w:val="001E4D0D"/>
    <w:rsid w:val="00506D67"/>
    <w:rsid w:val="006628AF"/>
    <w:rsid w:val="0097391D"/>
    <w:rsid w:val="00BD68DF"/>
    <w:rsid w:val="00C265F0"/>
    <w:rsid w:val="00C80A6C"/>
    <w:rsid w:val="00CE0ED3"/>
    <w:rsid w:val="00DC00CB"/>
    <w:rsid w:val="00DD6D00"/>
    <w:rsid w:val="00DF3B6D"/>
    <w:rsid w:val="00EC4B1E"/>
    <w:rsid w:val="00F030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E4D0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E4D0D"/>
    <w:rPr>
      <w:color w:val="000080"/>
      <w:u w:val="single"/>
    </w:rPr>
  </w:style>
  <w:style w:type="character" w:customStyle="1" w:styleId="3Exact">
    <w:name w:val="Основной текст (3) Exact"/>
    <w:basedOn w:val="a0"/>
    <w:rsid w:val="001E4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1E4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3pt">
    <w:name w:val="Основной текст (3) + Интервал 3 pt"/>
    <w:basedOn w:val="3"/>
    <w:rsid w:val="001E4D0D"/>
    <w:rPr>
      <w:color w:val="000000"/>
      <w:spacing w:val="70"/>
      <w:w w:val="100"/>
      <w:position w:val="0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1E4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E4D0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2pt">
    <w:name w:val="Основной текст (2) + 12 pt"/>
    <w:basedOn w:val="2"/>
    <w:rsid w:val="001E4D0D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115pt">
    <w:name w:val="Основной текст (2) + 11;5 pt"/>
    <w:basedOn w:val="2"/>
    <w:rsid w:val="001E4D0D"/>
    <w:rPr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2SegoeUI65pt">
    <w:name w:val="Основной текст (2) + Segoe UI;6;5 pt;Полужирный"/>
    <w:basedOn w:val="2"/>
    <w:rsid w:val="001E4D0D"/>
    <w:rPr>
      <w:rFonts w:ascii="Segoe UI" w:eastAsia="Segoe UI" w:hAnsi="Segoe UI" w:cs="Segoe UI"/>
      <w:b/>
      <w:bCs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1E4D0D"/>
    <w:pPr>
      <w:shd w:val="clear" w:color="auto" w:fill="FFFFFF"/>
      <w:spacing w:after="240"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1E4D0D"/>
    <w:pPr>
      <w:shd w:val="clear" w:color="auto" w:fill="FFFFFF"/>
      <w:spacing w:before="960" w:after="9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E4D0D"/>
    <w:pPr>
      <w:shd w:val="clear" w:color="auto" w:fill="FFFFFF"/>
      <w:spacing w:after="240" w:line="274" w:lineRule="exac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748</Words>
  <Characters>4269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2019-05-15T10:37:00Z</cp:lastPrinted>
  <dcterms:created xsi:type="dcterms:W3CDTF">2019-05-15T05:09:00Z</dcterms:created>
  <dcterms:modified xsi:type="dcterms:W3CDTF">2019-05-15T10:39:00Z</dcterms:modified>
</cp:coreProperties>
</file>