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муниципальных программ 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>МО Хортицкий сельсовет за 201</w:t>
      </w:r>
      <w:r w:rsidR="006E70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Оцениваемый период реализации программ (подпрограмм) – 01.01.201</w:t>
      </w:r>
      <w:r w:rsidR="006E7054">
        <w:rPr>
          <w:rFonts w:ascii="Times New Roman" w:hAnsi="Times New Roman" w:cs="Times New Roman"/>
          <w:sz w:val="28"/>
          <w:szCs w:val="28"/>
        </w:rPr>
        <w:t>9</w:t>
      </w:r>
      <w:r w:rsidRPr="00A14BF4">
        <w:rPr>
          <w:rFonts w:ascii="Times New Roman" w:hAnsi="Times New Roman" w:cs="Times New Roman"/>
          <w:sz w:val="28"/>
          <w:szCs w:val="28"/>
        </w:rPr>
        <w:t>– 31.12.201</w:t>
      </w:r>
      <w:r w:rsidR="006E7054">
        <w:rPr>
          <w:rFonts w:ascii="Times New Roman" w:hAnsi="Times New Roman" w:cs="Times New Roman"/>
          <w:sz w:val="28"/>
          <w:szCs w:val="28"/>
        </w:rPr>
        <w:t>9</w:t>
      </w:r>
      <w:r w:rsidRPr="00A14BF4">
        <w:rPr>
          <w:rFonts w:ascii="Times New Roman" w:hAnsi="Times New Roman" w:cs="Times New Roman"/>
          <w:sz w:val="28"/>
          <w:szCs w:val="28"/>
        </w:rPr>
        <w:t>.</w:t>
      </w:r>
    </w:p>
    <w:p w:rsidR="00A14BF4" w:rsidRPr="00A14BF4" w:rsidRDefault="00A14BF4" w:rsidP="00A14BF4">
      <w:r w:rsidRPr="00A14BF4">
        <w:t> </w:t>
      </w:r>
    </w:p>
    <w:tbl>
      <w:tblPr>
        <w:tblStyle w:val="a3"/>
        <w:tblW w:w="10666" w:type="dxa"/>
        <w:tblInd w:w="-885" w:type="dxa"/>
        <w:tblLook w:val="04A0"/>
      </w:tblPr>
      <w:tblGrid>
        <w:gridCol w:w="531"/>
        <w:gridCol w:w="2872"/>
        <w:gridCol w:w="1783"/>
        <w:gridCol w:w="1876"/>
        <w:gridCol w:w="1765"/>
        <w:gridCol w:w="1839"/>
      </w:tblGrid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72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</w:t>
            </w:r>
          </w:p>
        </w:tc>
        <w:tc>
          <w:tcPr>
            <w:tcW w:w="1783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обеспечение финансирования программных мероприятий</w:t>
            </w:r>
          </w:p>
        </w:tc>
        <w:tc>
          <w:tcPr>
            <w:tcW w:w="1876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К3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степень выполнения запланированных программных мероприятий</w:t>
            </w:r>
          </w:p>
        </w:tc>
        <w:tc>
          <w:tcPr>
            <w:tcW w:w="1765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 (%)</w:t>
            </w:r>
            <w:proofErr w:type="gramEnd"/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эффективность реализации программы (подпрограммы)</w:t>
            </w:r>
          </w:p>
        </w:tc>
        <w:tc>
          <w:tcPr>
            <w:tcW w:w="1839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(при необходимости)</w:t>
            </w:r>
          </w:p>
        </w:tc>
      </w:tr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783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A14BF4" w:rsidRPr="0065442E" w:rsidRDefault="0065442E" w:rsidP="00654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социальной</w:t>
            </w:r>
            <w:proofErr w:type="gramEnd"/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инфраструктуры муниципального образования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65442E" w:rsidRDefault="0065442E" w:rsidP="00A14BF4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«Комплексное развитие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    образования Хортицкий сельсовет   Александровского  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</w:t>
            </w:r>
            <w:proofErr w:type="gramEnd"/>
          </w:p>
          <w:p w:rsidR="0065442E" w:rsidRDefault="0065442E" w:rsidP="00A14BF4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9540AC" w:rsidRDefault="0065442E" w:rsidP="00727425">
      <w:r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</w:t>
      </w:r>
    </w:p>
    <w:sectPr w:rsidR="009540AC" w:rsidSect="00F10F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F4"/>
    <w:rsid w:val="0065442E"/>
    <w:rsid w:val="006E7054"/>
    <w:rsid w:val="00727425"/>
    <w:rsid w:val="009540AC"/>
    <w:rsid w:val="00A14BF4"/>
    <w:rsid w:val="00BC62C5"/>
    <w:rsid w:val="00C9599C"/>
    <w:rsid w:val="00E27FE3"/>
    <w:rsid w:val="00ED7B91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09A-4509-4D2E-A111-EBB00AB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2018-04-03T11:03:00Z</dcterms:created>
  <dcterms:modified xsi:type="dcterms:W3CDTF">2019-11-28T05:07:00Z</dcterms:modified>
</cp:coreProperties>
</file>