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B3D" w:rsidRPr="00BE2968" w:rsidRDefault="00580B3D" w:rsidP="00BE2968">
      <w:pPr>
        <w:spacing w:after="0" w:line="240" w:lineRule="auto"/>
        <w:jc w:val="right"/>
        <w:rPr>
          <w:rFonts w:ascii="Times New Roman" w:eastAsiaTheme="minorHAnsi" w:hAnsi="Times New Roman"/>
          <w:sz w:val="28"/>
          <w:lang w:eastAsia="en-US"/>
        </w:rPr>
      </w:pPr>
    </w:p>
    <w:p w:rsidR="00BE2968" w:rsidRPr="00BE2968" w:rsidRDefault="00BE2968" w:rsidP="00BE296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lang w:eastAsia="en-US"/>
        </w:rPr>
      </w:pPr>
      <w:proofErr w:type="gramStart"/>
      <w:r w:rsidRPr="00BE2968">
        <w:rPr>
          <w:rFonts w:ascii="Times New Roman" w:eastAsiaTheme="minorHAnsi" w:hAnsi="Times New Roman"/>
          <w:b/>
          <w:sz w:val="28"/>
          <w:lang w:eastAsia="en-US"/>
        </w:rPr>
        <w:t>П</w:t>
      </w:r>
      <w:proofErr w:type="gramEnd"/>
      <w:r w:rsidRPr="00BE2968">
        <w:rPr>
          <w:rFonts w:ascii="Times New Roman" w:eastAsiaTheme="minorHAnsi" w:hAnsi="Times New Roman"/>
          <w:b/>
          <w:sz w:val="28"/>
          <w:lang w:eastAsia="en-US"/>
        </w:rPr>
        <w:t xml:space="preserve"> О С Т А Н О В Л Е Н И Е</w:t>
      </w:r>
    </w:p>
    <w:p w:rsidR="006505F1" w:rsidRDefault="006505F1" w:rsidP="00BE296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lang w:eastAsia="en-US"/>
        </w:rPr>
      </w:pPr>
      <w:r>
        <w:rPr>
          <w:rFonts w:ascii="Times New Roman" w:eastAsiaTheme="minorHAnsi" w:hAnsi="Times New Roman"/>
          <w:b/>
          <w:sz w:val="28"/>
          <w:lang w:eastAsia="en-US"/>
        </w:rPr>
        <w:t>ГЛАВЫ МУНИЦИПАЛЬОГО ОБРАЗОВАНИЯ</w:t>
      </w:r>
    </w:p>
    <w:p w:rsidR="00BE2968" w:rsidRPr="00BE2968" w:rsidRDefault="00BE2968" w:rsidP="00BE296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lang w:eastAsia="en-US"/>
        </w:rPr>
      </w:pPr>
      <w:r w:rsidRPr="00BE2968">
        <w:rPr>
          <w:rFonts w:ascii="Times New Roman" w:eastAsiaTheme="minorHAnsi" w:hAnsi="Times New Roman"/>
          <w:b/>
          <w:sz w:val="28"/>
          <w:lang w:eastAsia="en-US"/>
        </w:rPr>
        <w:t xml:space="preserve"> ХОРТИЦК</w:t>
      </w:r>
      <w:r w:rsidR="006505F1">
        <w:rPr>
          <w:rFonts w:ascii="Times New Roman" w:eastAsiaTheme="minorHAnsi" w:hAnsi="Times New Roman"/>
          <w:b/>
          <w:sz w:val="28"/>
          <w:lang w:eastAsia="en-US"/>
        </w:rPr>
        <w:t>ИЙ</w:t>
      </w:r>
      <w:r w:rsidRPr="00BE2968">
        <w:rPr>
          <w:rFonts w:ascii="Times New Roman" w:eastAsiaTheme="minorHAnsi" w:hAnsi="Times New Roman"/>
          <w:b/>
          <w:sz w:val="28"/>
          <w:lang w:eastAsia="en-US"/>
        </w:rPr>
        <w:t xml:space="preserve"> СЕЛЬСОВЕТ АЛЕКСАНДРОВСКОГО РАЙОНА ОРЕНБУРГСКОЙ ОБЛАСТИ</w:t>
      </w:r>
    </w:p>
    <w:p w:rsidR="00BE2968" w:rsidRPr="00BE2968" w:rsidRDefault="00BE2968" w:rsidP="00BE296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lang w:eastAsia="en-US"/>
        </w:rPr>
      </w:pPr>
      <w:r w:rsidRPr="00BE2968">
        <w:rPr>
          <w:rFonts w:ascii="Times New Roman" w:eastAsiaTheme="minorHAnsi" w:hAnsi="Times New Roman"/>
          <w:b/>
          <w:sz w:val="28"/>
          <w:lang w:eastAsia="en-US"/>
        </w:rPr>
        <w:t>__________________________________________________________________</w:t>
      </w:r>
    </w:p>
    <w:p w:rsidR="00BE2968" w:rsidRPr="00BE2968" w:rsidRDefault="00BE2968" w:rsidP="00BE296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lang w:eastAsia="en-US"/>
        </w:rPr>
      </w:pPr>
    </w:p>
    <w:p w:rsidR="00BE2968" w:rsidRDefault="00580B3D" w:rsidP="00764A83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>14.03</w:t>
      </w:r>
      <w:r w:rsidR="00BE2968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BE2968" w:rsidRPr="00BE2968">
        <w:rPr>
          <w:rFonts w:ascii="Times New Roman" w:eastAsiaTheme="minorHAnsi" w:hAnsi="Times New Roman"/>
          <w:sz w:val="28"/>
          <w:lang w:eastAsia="en-US"/>
        </w:rPr>
        <w:t xml:space="preserve">.2016                                                                     №  </w:t>
      </w:r>
      <w:r w:rsidR="00BE2968">
        <w:rPr>
          <w:rFonts w:ascii="Times New Roman" w:eastAsiaTheme="minorHAnsi" w:hAnsi="Times New Roman"/>
          <w:sz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lang w:eastAsia="en-US"/>
        </w:rPr>
        <w:t>7</w:t>
      </w:r>
      <w:r w:rsidR="00BE2968" w:rsidRPr="00BE2968">
        <w:rPr>
          <w:rFonts w:ascii="Times New Roman" w:eastAsiaTheme="minorHAnsi" w:hAnsi="Times New Roman"/>
          <w:sz w:val="28"/>
          <w:lang w:eastAsia="en-US"/>
        </w:rPr>
        <w:t>-П</w:t>
      </w:r>
    </w:p>
    <w:p w:rsidR="0097593F" w:rsidRPr="00764A83" w:rsidRDefault="0097593F" w:rsidP="00764A83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</w:p>
    <w:p w:rsidR="00BE2968" w:rsidRPr="00BE2968" w:rsidRDefault="00BE2968" w:rsidP="00BE296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>Об утверждении положения о порядке рассмотрения комиссией</w:t>
      </w:r>
    </w:p>
    <w:p w:rsidR="00BE2968" w:rsidRDefault="00BE2968" w:rsidP="00BE296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по координации работы по противодействию коррупции </w:t>
      </w:r>
      <w:r>
        <w:rPr>
          <w:rFonts w:ascii="Times New Roman" w:hAnsi="Times New Roman" w:cs="Times New Roman"/>
          <w:sz w:val="28"/>
          <w:szCs w:val="28"/>
        </w:rPr>
        <w:t>администрации Хортицкого сельсовета Александровского района Оренбургской области</w:t>
      </w:r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вопросов, касающихся соблюдения требований к служебному (должностному) поведению лиц, замещающих муниципальные должности в органах местного самоуправления и урегулированию конфликта интересов</w:t>
      </w:r>
    </w:p>
    <w:p w:rsidR="00BE2968" w:rsidRPr="00BE2968" w:rsidRDefault="00BE2968" w:rsidP="00764A8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BE2968" w:rsidRPr="00BE2968" w:rsidRDefault="00BE2968" w:rsidP="00BE2968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proofErr w:type="gramStart"/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В соответствии с Указом Президента Российской Федерации от 15 июля 2015 года </w:t>
      </w:r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>N</w:t>
      </w:r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364 "О мерах по совершенствованию организации деятельности в области </w:t>
      </w:r>
      <w:proofErr w:type="spellStart"/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>пртиводействия</w:t>
      </w:r>
      <w:proofErr w:type="spellEnd"/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коррупции", Указом Губернатора Оренбургской области от 15 октября 2015 г. </w:t>
      </w:r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>N</w:t>
      </w:r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792-ук «Об утверждении положения о порядке рассмотрения комиссией по координации работы по противодействию коррупции в Оренбургской области вопросов, касающихся соблюдения требований к служебному (должностному) поведению лиц</w:t>
      </w:r>
      <w:proofErr w:type="gramEnd"/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замещающих государственные должности в органах исполнительной власти Оренбургской области, и урегулированию конфликта интересов и в целях совершенствования системы противодействия коррупции в Оренбургской области», руководствуясь </w:t>
      </w:r>
      <w:proofErr w:type="gramStart"/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>ч</w:t>
      </w:r>
      <w:proofErr w:type="gramEnd"/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. 5 ст. 31 Устава муниципального образования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Хортицкий сельсовет  </w:t>
      </w:r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Александровский район Оренбургской области и в целях совершенствования системы противодействия коррупции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</w:p>
    <w:p w:rsidR="00BE2968" w:rsidRDefault="00BE2968" w:rsidP="00BE2968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1. Утвердить положение о порядке рассмотрения комиссией по координации работы по противодействию коррупции в </w:t>
      </w:r>
      <w:r>
        <w:rPr>
          <w:rFonts w:ascii="Times New Roman" w:hAnsi="Times New Roman" w:cs="Times New Roman"/>
          <w:sz w:val="28"/>
          <w:szCs w:val="28"/>
        </w:rPr>
        <w:t>администрации Хортицкого сельсовета Александровского района Оренбургской области</w:t>
      </w:r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вопросов, касающихся соблюдения требований к служебному (должностному) поведению лиц, замещающих муниципальные должности в органах местного самоуправления и урегулированию конфликта интересов согласно приложению.</w:t>
      </w:r>
    </w:p>
    <w:p w:rsidR="0097593F" w:rsidRDefault="0097593F" w:rsidP="0097593F">
      <w:pPr>
        <w:autoSpaceDE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2. </w:t>
      </w:r>
      <w:r w:rsidRPr="0097593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Утвердить прилагаемый </w:t>
      </w:r>
      <w:r w:rsidRPr="0097593F">
        <w:rPr>
          <w:rFonts w:ascii="Times New Roman" w:eastAsia="Calibri" w:hAnsi="Times New Roman" w:cs="Times New Roman"/>
          <w:color w:val="000000"/>
          <w:sz w:val="28"/>
          <w:lang w:eastAsia="ar-SA"/>
        </w:rPr>
        <w:t>состав</w:t>
      </w:r>
      <w:r w:rsidRPr="0097593F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97593F">
        <w:rPr>
          <w:rFonts w:ascii="Times New Roman" w:eastAsia="Calibri" w:hAnsi="Times New Roman" w:cs="Times New Roman"/>
          <w:sz w:val="28"/>
          <w:szCs w:val="28"/>
          <w:lang w:eastAsia="ar-SA"/>
        </w:rPr>
        <w:t>Комиссии по соблюдению требований к служебному поведению муниципальных служащих и урегулированию конфликта интересов (Приложение № 2).</w:t>
      </w:r>
    </w:p>
    <w:p w:rsidR="00BE2968" w:rsidRPr="0097593F" w:rsidRDefault="0097593F" w:rsidP="0097593F">
      <w:pPr>
        <w:autoSpaceDE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 </w:t>
      </w:r>
      <w:r w:rsid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Постановление главы муниципального образования от 04.04.2013 №3-п «</w:t>
      </w:r>
      <w:r w:rsidR="00BE2968" w:rsidRPr="00492939">
        <w:rPr>
          <w:rFonts w:ascii="Times New Roman" w:hAnsi="Times New Roman" w:cs="Times New Roman"/>
          <w:sz w:val="28"/>
          <w:szCs w:val="28"/>
        </w:rPr>
        <w:t xml:space="preserve">О создании комиссии по соблюдению требований к служебному поведению муниципальных служащих администрации Хортицкого </w:t>
      </w:r>
      <w:r w:rsidR="00BE2968" w:rsidRPr="00492939">
        <w:rPr>
          <w:rFonts w:ascii="Times New Roman" w:hAnsi="Times New Roman" w:cs="Times New Roman"/>
          <w:sz w:val="28"/>
          <w:szCs w:val="28"/>
        </w:rPr>
        <w:lastRenderedPageBreak/>
        <w:t>сельсовета Александровского района Оренбургской области и урегулированию конфликта</w:t>
      </w:r>
      <w:r w:rsidR="00BE2968">
        <w:rPr>
          <w:rFonts w:ascii="Times New Roman" w:hAnsi="Times New Roman" w:cs="Times New Roman"/>
          <w:sz w:val="28"/>
          <w:szCs w:val="28"/>
        </w:rPr>
        <w:t xml:space="preserve">  </w:t>
      </w:r>
      <w:r w:rsidR="00BE2968" w:rsidRPr="00492939">
        <w:rPr>
          <w:rFonts w:ascii="Times New Roman" w:hAnsi="Times New Roman" w:cs="Times New Roman"/>
          <w:sz w:val="28"/>
          <w:szCs w:val="28"/>
        </w:rPr>
        <w:t>интересов</w:t>
      </w:r>
      <w:r w:rsidR="00BE2968">
        <w:rPr>
          <w:rFonts w:ascii="Times New Roman" w:hAnsi="Times New Roman" w:cs="Times New Roman"/>
          <w:sz w:val="28"/>
          <w:szCs w:val="28"/>
        </w:rPr>
        <w:t>»</w:t>
      </w:r>
    </w:p>
    <w:p w:rsidR="00BE2968" w:rsidRPr="00BE2968" w:rsidRDefault="0097593F" w:rsidP="00BE2968">
      <w:pPr>
        <w:tabs>
          <w:tab w:val="left" w:pos="889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4</w:t>
      </w:r>
      <w:r w:rsidR="00BE2968"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  <w:r w:rsidR="00BE2968"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proofErr w:type="gramStart"/>
      <w:r w:rsidR="00BE2968"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>Контроль за</w:t>
      </w:r>
      <w:proofErr w:type="gramEnd"/>
      <w:r w:rsidR="00BE2968"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исполнением постановления </w:t>
      </w:r>
      <w:r w:rsid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>оставляю за собой.</w:t>
      </w:r>
    </w:p>
    <w:p w:rsidR="00BE2968" w:rsidRDefault="0097593F" w:rsidP="00764A83">
      <w:pPr>
        <w:tabs>
          <w:tab w:val="left" w:pos="834"/>
        </w:tabs>
        <w:spacing w:after="0" w:line="240" w:lineRule="auto"/>
        <w:ind w:firstLine="360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5</w:t>
      </w:r>
      <w:r w:rsidR="00BE2968"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  <w:r w:rsidR="00BE2968"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>Постановление вступает в силу после его обнародования.</w:t>
      </w:r>
    </w:p>
    <w:p w:rsidR="00764A83" w:rsidRDefault="00764A83" w:rsidP="00764A83">
      <w:pPr>
        <w:tabs>
          <w:tab w:val="left" w:pos="834"/>
        </w:tabs>
        <w:spacing w:after="0" w:line="240" w:lineRule="auto"/>
        <w:ind w:firstLine="360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97593F" w:rsidRDefault="0097593F" w:rsidP="00764A83">
      <w:pPr>
        <w:tabs>
          <w:tab w:val="left" w:pos="834"/>
        </w:tabs>
        <w:spacing w:after="0" w:line="240" w:lineRule="auto"/>
        <w:ind w:firstLine="360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97593F" w:rsidRPr="00BE2968" w:rsidRDefault="0097593F" w:rsidP="00764A83">
      <w:pPr>
        <w:tabs>
          <w:tab w:val="left" w:pos="834"/>
        </w:tabs>
        <w:spacing w:after="0" w:line="240" w:lineRule="auto"/>
        <w:ind w:firstLine="360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BE2968" w:rsidRDefault="00BE2968" w:rsidP="00764A83">
      <w:pPr>
        <w:pStyle w:val="2"/>
        <w:shd w:val="clear" w:color="auto" w:fill="auto"/>
        <w:tabs>
          <w:tab w:val="left" w:pos="1080"/>
        </w:tabs>
        <w:spacing w:after="641" w:line="322" w:lineRule="exact"/>
        <w:jc w:val="both"/>
        <w:rPr>
          <w:color w:val="000000" w:themeColor="text1"/>
          <w:sz w:val="28"/>
          <w:szCs w:val="28"/>
        </w:rPr>
      </w:pPr>
      <w:r w:rsidRPr="00984A1D">
        <w:rPr>
          <w:color w:val="000000" w:themeColor="text1"/>
          <w:sz w:val="28"/>
          <w:szCs w:val="28"/>
        </w:rPr>
        <w:t>Глава муниципального образования                                               А.</w:t>
      </w:r>
      <w:r w:rsidR="00764A83">
        <w:rPr>
          <w:color w:val="000000" w:themeColor="text1"/>
          <w:sz w:val="28"/>
          <w:szCs w:val="28"/>
        </w:rPr>
        <w:t>Б. Макунин</w:t>
      </w:r>
      <w:r w:rsidR="00764A83">
        <w:rPr>
          <w:color w:val="000000" w:themeColor="text1"/>
          <w:sz w:val="28"/>
          <w:szCs w:val="28"/>
        </w:rPr>
        <w:br/>
        <w:t>Хортицкого сельсовет</w:t>
      </w:r>
    </w:p>
    <w:p w:rsidR="0097593F" w:rsidRPr="00BE2968" w:rsidRDefault="0097593F" w:rsidP="00764A83">
      <w:pPr>
        <w:pStyle w:val="2"/>
        <w:shd w:val="clear" w:color="auto" w:fill="auto"/>
        <w:tabs>
          <w:tab w:val="left" w:pos="1080"/>
        </w:tabs>
        <w:spacing w:after="641" w:line="322" w:lineRule="exact"/>
        <w:jc w:val="both"/>
        <w:rPr>
          <w:color w:val="000000" w:themeColor="text1"/>
          <w:sz w:val="28"/>
          <w:szCs w:val="28"/>
        </w:rPr>
      </w:pPr>
    </w:p>
    <w:p w:rsidR="00BE2968" w:rsidRPr="00BE2968" w:rsidRDefault="00BE2968" w:rsidP="00BE296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Разослано: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членам комиссии, </w:t>
      </w:r>
      <w:r w:rsidR="0019253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прокуратуре района, в дело</w:t>
      </w:r>
    </w:p>
    <w:p w:rsidR="00192534" w:rsidRDefault="00BE2968" w:rsidP="00BE296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                                                          </w:t>
      </w:r>
      <w:r w:rsidR="00764A83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       </w:t>
      </w:r>
    </w:p>
    <w:p w:rsidR="0097593F" w:rsidRDefault="0097593F" w:rsidP="00192534">
      <w:pPr>
        <w:spacing w:after="0" w:line="240" w:lineRule="auto"/>
        <w:ind w:left="4956" w:firstLine="708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97593F" w:rsidRDefault="0097593F" w:rsidP="00192534">
      <w:pPr>
        <w:spacing w:after="0" w:line="240" w:lineRule="auto"/>
        <w:ind w:left="4956" w:firstLine="708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97593F" w:rsidRDefault="0097593F" w:rsidP="00192534">
      <w:pPr>
        <w:spacing w:after="0" w:line="240" w:lineRule="auto"/>
        <w:ind w:left="4956" w:firstLine="708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97593F" w:rsidRDefault="0097593F" w:rsidP="00192534">
      <w:pPr>
        <w:spacing w:after="0" w:line="240" w:lineRule="auto"/>
        <w:ind w:left="4956" w:firstLine="708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97593F" w:rsidRDefault="0097593F" w:rsidP="00192534">
      <w:pPr>
        <w:spacing w:after="0" w:line="240" w:lineRule="auto"/>
        <w:ind w:left="4956" w:firstLine="708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97593F" w:rsidRDefault="0097593F" w:rsidP="00192534">
      <w:pPr>
        <w:spacing w:after="0" w:line="240" w:lineRule="auto"/>
        <w:ind w:left="4956" w:firstLine="708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97593F" w:rsidRDefault="0097593F" w:rsidP="00192534">
      <w:pPr>
        <w:spacing w:after="0" w:line="240" w:lineRule="auto"/>
        <w:ind w:left="4956" w:firstLine="708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97593F" w:rsidRDefault="0097593F" w:rsidP="00192534">
      <w:pPr>
        <w:spacing w:after="0" w:line="240" w:lineRule="auto"/>
        <w:ind w:left="4956" w:firstLine="708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97593F" w:rsidRDefault="0097593F" w:rsidP="00192534">
      <w:pPr>
        <w:spacing w:after="0" w:line="240" w:lineRule="auto"/>
        <w:ind w:left="4956" w:firstLine="708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97593F" w:rsidRDefault="0097593F" w:rsidP="00192534">
      <w:pPr>
        <w:spacing w:after="0" w:line="240" w:lineRule="auto"/>
        <w:ind w:left="4956" w:firstLine="708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97593F" w:rsidRDefault="0097593F" w:rsidP="00192534">
      <w:pPr>
        <w:spacing w:after="0" w:line="240" w:lineRule="auto"/>
        <w:ind w:left="4956" w:firstLine="708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97593F" w:rsidRDefault="0097593F" w:rsidP="00192534">
      <w:pPr>
        <w:spacing w:after="0" w:line="240" w:lineRule="auto"/>
        <w:ind w:left="4956" w:firstLine="708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97593F" w:rsidRDefault="0097593F" w:rsidP="00192534">
      <w:pPr>
        <w:spacing w:after="0" w:line="240" w:lineRule="auto"/>
        <w:ind w:left="4956" w:firstLine="708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97593F" w:rsidRDefault="0097593F" w:rsidP="00192534">
      <w:pPr>
        <w:spacing w:after="0" w:line="240" w:lineRule="auto"/>
        <w:ind w:left="4956" w:firstLine="708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97593F" w:rsidRDefault="0097593F" w:rsidP="00192534">
      <w:pPr>
        <w:spacing w:after="0" w:line="240" w:lineRule="auto"/>
        <w:ind w:left="4956" w:firstLine="708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97593F" w:rsidRDefault="0097593F" w:rsidP="00192534">
      <w:pPr>
        <w:spacing w:after="0" w:line="240" w:lineRule="auto"/>
        <w:ind w:left="4956" w:firstLine="708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97593F" w:rsidRDefault="0097593F" w:rsidP="00192534">
      <w:pPr>
        <w:spacing w:after="0" w:line="240" w:lineRule="auto"/>
        <w:ind w:left="4956" w:firstLine="708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97593F" w:rsidRDefault="0097593F" w:rsidP="00192534">
      <w:pPr>
        <w:spacing w:after="0" w:line="240" w:lineRule="auto"/>
        <w:ind w:left="4956" w:firstLine="708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97593F" w:rsidRDefault="0097593F" w:rsidP="00192534">
      <w:pPr>
        <w:spacing w:after="0" w:line="240" w:lineRule="auto"/>
        <w:ind w:left="4956" w:firstLine="708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97593F" w:rsidRDefault="0097593F" w:rsidP="00192534">
      <w:pPr>
        <w:spacing w:after="0" w:line="240" w:lineRule="auto"/>
        <w:ind w:left="4956" w:firstLine="708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97593F" w:rsidRDefault="0097593F" w:rsidP="00192534">
      <w:pPr>
        <w:spacing w:after="0" w:line="240" w:lineRule="auto"/>
        <w:ind w:left="4956" w:firstLine="708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97593F" w:rsidRDefault="0097593F" w:rsidP="00192534">
      <w:pPr>
        <w:spacing w:after="0" w:line="240" w:lineRule="auto"/>
        <w:ind w:left="4956" w:firstLine="708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97593F" w:rsidRDefault="0097593F" w:rsidP="00192534">
      <w:pPr>
        <w:spacing w:after="0" w:line="240" w:lineRule="auto"/>
        <w:ind w:left="4956" w:firstLine="708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97593F" w:rsidRDefault="0097593F" w:rsidP="00192534">
      <w:pPr>
        <w:spacing w:after="0" w:line="240" w:lineRule="auto"/>
        <w:ind w:left="4956" w:firstLine="708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97593F" w:rsidRDefault="0097593F" w:rsidP="00192534">
      <w:pPr>
        <w:spacing w:after="0" w:line="240" w:lineRule="auto"/>
        <w:ind w:left="4956" w:firstLine="708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97593F" w:rsidRDefault="0097593F" w:rsidP="00192534">
      <w:pPr>
        <w:spacing w:after="0" w:line="240" w:lineRule="auto"/>
        <w:ind w:left="4956" w:firstLine="708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97593F" w:rsidRDefault="0097593F" w:rsidP="00192534">
      <w:pPr>
        <w:spacing w:after="0" w:line="240" w:lineRule="auto"/>
        <w:ind w:left="4956" w:firstLine="708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97593F" w:rsidRDefault="0097593F" w:rsidP="00192534">
      <w:pPr>
        <w:spacing w:after="0" w:line="240" w:lineRule="auto"/>
        <w:ind w:left="4956" w:firstLine="708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BE2968" w:rsidRPr="00BE2968" w:rsidRDefault="00BE2968" w:rsidP="00192534">
      <w:pPr>
        <w:spacing w:after="0" w:line="240" w:lineRule="auto"/>
        <w:ind w:left="4956" w:firstLine="708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 xml:space="preserve"> </w:t>
      </w:r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>Приложение</w:t>
      </w:r>
      <w:r w:rsidR="00764A83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1</w:t>
      </w:r>
    </w:p>
    <w:p w:rsidR="00BE2968" w:rsidRDefault="00BE2968" w:rsidP="00BE2968">
      <w:pPr>
        <w:spacing w:after="0" w:line="240" w:lineRule="auto"/>
        <w:ind w:left="5664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</w:t>
      </w:r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к постановлению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                                                   главы МО Хортицкий сельсовет  </w:t>
      </w:r>
    </w:p>
    <w:p w:rsidR="00BE2968" w:rsidRPr="00BE2968" w:rsidRDefault="00BE2968" w:rsidP="00BE2968">
      <w:pPr>
        <w:spacing w:after="0" w:line="240" w:lineRule="auto"/>
        <w:ind w:left="5664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от </w:t>
      </w:r>
      <w:r w:rsidR="00580B3D">
        <w:rPr>
          <w:rFonts w:ascii="Times New Roman" w:eastAsia="Arial Unicode MS" w:hAnsi="Times New Roman" w:cs="Times New Roman"/>
          <w:color w:val="000000"/>
          <w:sz w:val="28"/>
          <w:szCs w:val="28"/>
        </w:rPr>
        <w:t>14.03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>.2016г.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№ </w:t>
      </w:r>
      <w:r w:rsidR="00580B3D">
        <w:rPr>
          <w:rFonts w:ascii="Times New Roman" w:eastAsia="Arial Unicode MS" w:hAnsi="Times New Roman" w:cs="Times New Roman"/>
          <w:color w:val="000000"/>
          <w:sz w:val="28"/>
          <w:szCs w:val="28"/>
        </w:rPr>
        <w:t>7-П</w:t>
      </w:r>
    </w:p>
    <w:p w:rsidR="00BE2968" w:rsidRPr="00BE2968" w:rsidRDefault="00BE2968" w:rsidP="00BE296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>Положение</w:t>
      </w:r>
    </w:p>
    <w:p w:rsidR="00BE2968" w:rsidRDefault="00BE2968" w:rsidP="00BE2968">
      <w:pPr>
        <w:spacing w:after="0" w:line="240" w:lineRule="auto"/>
        <w:ind w:firstLine="36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о порядке рассмотрения комиссией по координации работы по противодействию коррупции </w:t>
      </w:r>
      <w:r w:rsidR="00764A83">
        <w:rPr>
          <w:rFonts w:ascii="Times New Roman" w:hAnsi="Times New Roman" w:cs="Times New Roman"/>
          <w:sz w:val="28"/>
          <w:szCs w:val="28"/>
        </w:rPr>
        <w:t xml:space="preserve">администрации Хортицкого сельсовета Александровского района Оренбургской области </w:t>
      </w:r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>вопросов, касающихся соблюдения требований к служебному (должностному) поведению лиц, замещающих муниципальные должности в органах местного самоуправления и урегулированию конфликта интересов</w:t>
      </w:r>
    </w:p>
    <w:p w:rsidR="00764A83" w:rsidRPr="00BE2968" w:rsidRDefault="00764A83" w:rsidP="00BE2968">
      <w:pPr>
        <w:spacing w:after="0" w:line="240" w:lineRule="auto"/>
        <w:ind w:firstLine="36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BE2968" w:rsidRPr="00BE2968" w:rsidRDefault="00BE2968" w:rsidP="00764A83">
      <w:pPr>
        <w:tabs>
          <w:tab w:val="left" w:pos="1004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>1.</w:t>
      </w:r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 xml:space="preserve">Настоящее Положение определяет порядок рассмотрения комиссией по координации работы по противодействию коррупции </w:t>
      </w:r>
      <w:r w:rsidR="00764A83">
        <w:rPr>
          <w:rFonts w:ascii="Times New Roman" w:hAnsi="Times New Roman" w:cs="Times New Roman"/>
          <w:sz w:val="28"/>
          <w:szCs w:val="28"/>
        </w:rPr>
        <w:t xml:space="preserve">администрации Хортицкого сельсовета Александровского района Оренбургской области </w:t>
      </w:r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(далее - комиссия):</w:t>
      </w:r>
    </w:p>
    <w:p w:rsidR="00BE2968" w:rsidRPr="00BE2968" w:rsidRDefault="00BE2968" w:rsidP="00764A83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>вопросов, касающихся соблюдения требований к служебному (должностному) поведению лиц, замещающих муниципальные должности в органах местного самоуправления (далее - лицо, замещающее муниципальную должность), и урегулированию конфликта интересов;</w:t>
      </w:r>
    </w:p>
    <w:p w:rsidR="00BE2968" w:rsidRPr="00BE2968" w:rsidRDefault="00BE2968" w:rsidP="00764A83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bookmarkStart w:id="0" w:name="bookmark3"/>
      <w:proofErr w:type="gramStart"/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>обращения гражданина, замещавшего муниципальную должность (далее - гражданин), о даче согласия на замещение должности в коммерческой или некоммерческой организации и (или) на выполнение в такой организации работ (оказание услуг) на условиях гражданско-правового договора в случаях, предусмотренных федеральными законами, если отдельные функции по муниципальному управлению этой организацией входили в его служебные (должностные) обязанности, до истечения двух лет со дня освобождения от муниципальной</w:t>
      </w:r>
      <w:proofErr w:type="gramEnd"/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должности.</w:t>
      </w:r>
      <w:bookmarkEnd w:id="0"/>
    </w:p>
    <w:p w:rsidR="00BE2968" w:rsidRPr="00BE2968" w:rsidRDefault="00BE2968" w:rsidP="00764A83">
      <w:pPr>
        <w:tabs>
          <w:tab w:val="left" w:pos="1008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>2.</w:t>
      </w:r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>Основанием для проведения заседания комиссии является:</w:t>
      </w:r>
    </w:p>
    <w:p w:rsidR="00BE2968" w:rsidRPr="00BE2968" w:rsidRDefault="00BE2968" w:rsidP="00764A83">
      <w:pPr>
        <w:tabs>
          <w:tab w:val="left" w:pos="1009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>а)</w:t>
      </w:r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 xml:space="preserve">решение главы </w:t>
      </w:r>
      <w:r w:rsidR="00764A83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администрации </w:t>
      </w:r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>- председателя комиссии, принятое на основании:</w:t>
      </w:r>
    </w:p>
    <w:p w:rsidR="00BE2968" w:rsidRPr="00BE2968" w:rsidRDefault="00BE2968" w:rsidP="00764A83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proofErr w:type="gramStart"/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>материалов проверки, проведенной специалистом по кадровым вопросам в соответствии с положением о проверке достоверности и полноты сведений, представляемых гражданами, претендующими на замещение муниципальных должностей, и лицами, замещающими муниципальные должности, и соблюдения ограничений лицами, замещающими муниципальные должности в органах местного самоуправления, представленных в комиссию;</w:t>
      </w:r>
      <w:proofErr w:type="gramEnd"/>
    </w:p>
    <w:p w:rsidR="00BE2968" w:rsidRPr="00BE2968" w:rsidRDefault="00BE2968" w:rsidP="00764A83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>иных материалов о нарушении лицом, замещающим муниципальную должность, требований к служебному (должностному) поведению, поступивших в комиссию;</w:t>
      </w:r>
    </w:p>
    <w:p w:rsidR="00BE2968" w:rsidRPr="00BE2968" w:rsidRDefault="00BE2968" w:rsidP="00764A83">
      <w:pPr>
        <w:tabs>
          <w:tab w:val="left" w:pos="1022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>б)</w:t>
      </w:r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proofErr w:type="gramStart"/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>поступившее</w:t>
      </w:r>
      <w:proofErr w:type="gramEnd"/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в администрацию </w:t>
      </w:r>
      <w:r w:rsidR="00764A83">
        <w:rPr>
          <w:rFonts w:ascii="Times New Roman" w:eastAsia="Arial Unicode MS" w:hAnsi="Times New Roman" w:cs="Times New Roman"/>
          <w:color w:val="000000"/>
          <w:sz w:val="28"/>
          <w:szCs w:val="28"/>
        </w:rPr>
        <w:t>сельсовета</w:t>
      </w:r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>:</w:t>
      </w:r>
    </w:p>
    <w:p w:rsidR="00BE2968" w:rsidRPr="00BE2968" w:rsidRDefault="00BE2968" w:rsidP="00764A83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обращение гражданина о даче согласия на замещение должности в коммерческой или некоммерческой организации и (или) на выполнение в </w:t>
      </w:r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такой организации работ (оказание услуг) на условиях гражданско-правового договора в случаях, предусмотренных федеральными законами, если</w:t>
      </w:r>
    </w:p>
    <w:p w:rsidR="00BE2968" w:rsidRPr="00BE2968" w:rsidRDefault="00764A83" w:rsidP="00764A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</w:p>
    <w:p w:rsidR="00BE2968" w:rsidRPr="00BE2968" w:rsidRDefault="00BE2968" w:rsidP="00764A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>отдельные функции по муниципальному управлению этой организацией входили в его служебные (должностные) обязанности, до истечения двух лет со дня освобождения от муниципальной должности (далее - обращение);</w:t>
      </w:r>
    </w:p>
    <w:p w:rsidR="00BE2968" w:rsidRPr="00BE2968" w:rsidRDefault="00BE2968" w:rsidP="00764A83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>заявление лица, замещающего муниципальную должность,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- заявление).</w:t>
      </w:r>
    </w:p>
    <w:p w:rsidR="00BE2968" w:rsidRPr="00BE2968" w:rsidRDefault="00BE2968" w:rsidP="00764A83">
      <w:pPr>
        <w:tabs>
          <w:tab w:val="left" w:pos="1014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>3.</w:t>
      </w:r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>Обращение подается гражданином специалисту по кадровым вопросам администрации района. В обращении указываются:</w:t>
      </w:r>
    </w:p>
    <w:p w:rsidR="00BE2968" w:rsidRPr="00BE2968" w:rsidRDefault="00BE2968" w:rsidP="00764A83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>фамилия, имя, отчество гражданина;</w:t>
      </w:r>
    </w:p>
    <w:p w:rsidR="00BE2968" w:rsidRPr="00BE2968" w:rsidRDefault="00BE2968" w:rsidP="00764A83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>дата рождения;</w:t>
      </w:r>
    </w:p>
    <w:p w:rsidR="00BE2968" w:rsidRPr="00BE2968" w:rsidRDefault="00BE2968" w:rsidP="00764A83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>адрес места жительства;</w:t>
      </w:r>
    </w:p>
    <w:p w:rsidR="00BE2968" w:rsidRPr="00BE2968" w:rsidRDefault="00BE2968" w:rsidP="00764A83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>замещаемые должности в течение последних двух лет до дня освобождения от муниципальной должности;</w:t>
      </w:r>
    </w:p>
    <w:p w:rsidR="00BE2968" w:rsidRPr="00BE2968" w:rsidRDefault="00BE2968" w:rsidP="00764A83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>наименование, местонахождение коммерческой или некоммерческой организации, характер ее деятельности;</w:t>
      </w:r>
    </w:p>
    <w:p w:rsidR="00BE2968" w:rsidRPr="00BE2968" w:rsidRDefault="00BE2968" w:rsidP="00764A83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>служебные (должностные) обязанности, исполняемые гражданином во время замещения им муниципальной должности;</w:t>
      </w:r>
    </w:p>
    <w:p w:rsidR="00BE2968" w:rsidRPr="00BE2968" w:rsidRDefault="00BE2968" w:rsidP="00764A83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>функции по государственному управлению в отношении коммерческой или некоммерческой организации;</w:t>
      </w:r>
    </w:p>
    <w:p w:rsidR="00BE2968" w:rsidRPr="00BE2968" w:rsidRDefault="00BE2968" w:rsidP="00764A83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>вид договора (трудовой или гражданско-правовой), предполагаемый срок его действия;</w:t>
      </w:r>
    </w:p>
    <w:p w:rsidR="00BE2968" w:rsidRPr="00BE2968" w:rsidRDefault="00BE2968" w:rsidP="00764A83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bookmarkStart w:id="1" w:name="bookmark4"/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>сумма оплаты за выполнение работ (оказание услуг) по договору. Специалист по кадровой работе осуществляет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273-Ф3 «О противодействии коррупции». Обращение, заключение и другие материалы в течение семи рабочих дней со дня поступления обращения представляются председателю комиссии.</w:t>
      </w:r>
      <w:bookmarkEnd w:id="1"/>
    </w:p>
    <w:p w:rsidR="00BE2968" w:rsidRPr="00BE2968" w:rsidRDefault="00BE2968" w:rsidP="00764A83">
      <w:pPr>
        <w:tabs>
          <w:tab w:val="left" w:pos="1018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>4.</w:t>
      </w:r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>Заявление подается лицом, замещающим муниципальную должность, в порядке и сроки, установленные для подачи сведений о доходах, об имуществе и обязательствах имущественного характера. Специалист по кадровой работе администрации района осуществляет рассмотрение заявления, по результатам которого составляется заключение. Заявление, заключение и другие материалы в течение семи рабочих дней со дня поступления заявления представляются председателю комиссии.</w:t>
      </w:r>
    </w:p>
    <w:p w:rsidR="00BE2968" w:rsidRPr="00BE2968" w:rsidRDefault="00BE2968" w:rsidP="00764A83">
      <w:pPr>
        <w:tabs>
          <w:tab w:val="left" w:pos="1009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>5.</w:t>
      </w:r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>В случае если в заявлении, заключении и других материалах, указанных в абзаце третьем подпункта «б» пункта 2 настоящего Положения (далее - материалы), содержатся основания, позволяющие сделать вывод, что причина непредставления лицом, замещающим муниципальную должность</w:t>
      </w:r>
      <w:proofErr w:type="gramStart"/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является </w:t>
      </w:r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объективной и уважительной, председатель комиссии может принять решение, указанное в подпункте «а» пункта 17 настоящего Положения. Заключение и принятое на его основе решение доводятся до сведения членов</w:t>
      </w:r>
    </w:p>
    <w:p w:rsidR="00BE2968" w:rsidRPr="00BE2968" w:rsidRDefault="00764A83" w:rsidP="00764A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</w:p>
    <w:p w:rsidR="00BE2968" w:rsidRPr="00BE2968" w:rsidRDefault="00BE2968" w:rsidP="00764A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>комиссии на ближайшем заседании. Указанное лицо в письменном виде должно быть проинформировано о принятом решении в течение трех рабочих дней после его принятия.</w:t>
      </w:r>
    </w:p>
    <w:p w:rsidR="00BE2968" w:rsidRPr="00BE2968" w:rsidRDefault="00BE2968" w:rsidP="00764A83">
      <w:pPr>
        <w:tabs>
          <w:tab w:val="left" w:pos="1028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>6.</w:t>
      </w:r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>Дата проведения заседания комиссии, на котором предусматривается рассмотрение вопросов, указанных в пункте 2 настоящего Положения, и место его проведения определяются председателем комиссии.</w:t>
      </w:r>
    </w:p>
    <w:p w:rsidR="00BE2968" w:rsidRPr="00BE2968" w:rsidRDefault="00BE2968" w:rsidP="00764A83">
      <w:pPr>
        <w:tabs>
          <w:tab w:val="left" w:pos="1076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>7.</w:t>
      </w:r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>Секретарь комиссии формирует повестку дня заседания комиссии, организует информирование членов комиссии, лица, замещающего муниципальную должност</w:t>
      </w:r>
      <w:proofErr w:type="gramStart"/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>ь(</w:t>
      </w:r>
      <w:proofErr w:type="gramEnd"/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>гражданина), о вопросах, включенных в повестку дня заседания комиссии, дате, времени и месте проведения заседания комиссии не позднее чем за семь рабочих дней до дня заседания комиссии.</w:t>
      </w:r>
    </w:p>
    <w:p w:rsidR="00BE2968" w:rsidRPr="00BE2968" w:rsidRDefault="00BE2968" w:rsidP="00764A83">
      <w:pPr>
        <w:tabs>
          <w:tab w:val="left" w:pos="1009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>8.</w:t>
      </w:r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>Заседание комиссии считается правомочным, если на нем присутствует не менее двух третей от общего числа членов комиссии.</w:t>
      </w:r>
    </w:p>
    <w:p w:rsidR="00BE2968" w:rsidRPr="00BE2968" w:rsidRDefault="00BE2968" w:rsidP="00764A83">
      <w:pPr>
        <w:tabs>
          <w:tab w:val="left" w:pos="1100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>9.</w:t>
      </w:r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>Все члены комиссии при принятии решений обладают равными правами.</w:t>
      </w:r>
    </w:p>
    <w:p w:rsidR="00BE2968" w:rsidRPr="00BE2968" w:rsidRDefault="00BE2968" w:rsidP="00764A83">
      <w:pPr>
        <w:tabs>
          <w:tab w:val="left" w:pos="1220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>10.</w:t>
      </w:r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>В случае если на заседании комиссии рассматривается вопрос о соблюдении требований к служебному (должностному) поведению или об урегулировании конфликта интересов в отношении одного из членов комиссии, указанный член комиссии не имеет права голоса при принятии решения, предусмотренного пунктами 15-18 настоящего Положения.</w:t>
      </w:r>
    </w:p>
    <w:p w:rsidR="00BE2968" w:rsidRPr="00BE2968" w:rsidRDefault="00BE2968" w:rsidP="00764A83">
      <w:pPr>
        <w:tabs>
          <w:tab w:val="left" w:pos="1186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>11.</w:t>
      </w:r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>Заседание комиссии проводится в присутствии лица, замещающего муниципальную должност</w:t>
      </w:r>
      <w:proofErr w:type="gramStart"/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>ь(</w:t>
      </w:r>
      <w:proofErr w:type="gramEnd"/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>гражданина). О намерении лично присутствовать на заседании комиссии лицо, замещающее муниципальную должность (гражданин), указывает в заявлении или обращении. Без такого указания заседание комиссии проводится в отсутствие лица, замещающего муниципальную должность (гражданина).</w:t>
      </w:r>
    </w:p>
    <w:p w:rsidR="00BE2968" w:rsidRPr="00BE2968" w:rsidRDefault="00BE2968" w:rsidP="00764A83">
      <w:pPr>
        <w:tabs>
          <w:tab w:val="left" w:pos="1191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>12.</w:t>
      </w:r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>На заседания комиссии по решению председателя комиссии могут приглашаться должностные лица федеральных территориальных органов исполнительной власти Оренбургской области, органов государственной власти Оренбургской области, органов местного самоуправления, а также представители заинтересованных организаций.</w:t>
      </w:r>
    </w:p>
    <w:p w:rsidR="00BE2968" w:rsidRPr="00BE2968" w:rsidRDefault="00BE2968" w:rsidP="00764A83">
      <w:pPr>
        <w:tabs>
          <w:tab w:val="left" w:pos="1234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>13.</w:t>
      </w:r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>На заседании комиссии в порядке, определяемом председателем комиссии, заслушиваются пояснения лица, замещающего муниципальную должность (гражданина), и рассматриваются материалы, относящиеся к вопросам, включенным в повестку дня заседания. На заседании комиссии по ходатайству членов комиссии, лица, замещающего муниципальную должность (гражданина), могут быть заслушаны иные лица и рассмотрены представленные ими материалы.</w:t>
      </w:r>
    </w:p>
    <w:p w:rsidR="00BE2968" w:rsidRPr="00BE2968" w:rsidRDefault="00BE2968" w:rsidP="00764A83">
      <w:pPr>
        <w:tabs>
          <w:tab w:val="left" w:pos="1186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bookmarkStart w:id="2" w:name="bookmark5"/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>14.</w:t>
      </w:r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>Члены комиссии и лица, участвовавшие в заседании комиссии, не вправе разглашать сведения, ставшие им известными в ходе работы комиссии.</w:t>
      </w:r>
      <w:bookmarkEnd w:id="2"/>
    </w:p>
    <w:p w:rsidR="00BE2968" w:rsidRPr="00BE2968" w:rsidRDefault="00BE2968" w:rsidP="00764A83">
      <w:pPr>
        <w:tabs>
          <w:tab w:val="left" w:pos="1177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15.</w:t>
      </w:r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>По итогам рассмотрения материалов комиссия может принять одно из следующих решений:</w:t>
      </w:r>
    </w:p>
    <w:p w:rsidR="00BE2968" w:rsidRPr="00BE2968" w:rsidRDefault="00BE2968" w:rsidP="00764A83">
      <w:pPr>
        <w:tabs>
          <w:tab w:val="left" w:pos="1047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>а)</w:t>
      </w:r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>установить, что в рассматриваемом случае не содержится признаков нарушения лицом, замещающим муниципальную должность, требований к служебному (должностному) поведению;</w:t>
      </w:r>
    </w:p>
    <w:p w:rsidR="00BE2968" w:rsidRPr="00BE2968" w:rsidRDefault="00BE2968" w:rsidP="00764A83">
      <w:pPr>
        <w:tabs>
          <w:tab w:val="left" w:pos="1182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>б)</w:t>
      </w:r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>установить, что в рассматриваемом случае имеются признаки</w:t>
      </w:r>
    </w:p>
    <w:p w:rsidR="00BE2968" w:rsidRPr="00BE2968" w:rsidRDefault="00764A83" w:rsidP="00764A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</w:p>
    <w:p w:rsidR="00BE2968" w:rsidRPr="00BE2968" w:rsidRDefault="00BE2968" w:rsidP="00764A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>нарушения лицом, замещающим муниципальную должность, требований к служебному (должностному) поведению. В этом случае комиссия готовит доклад главе района.</w:t>
      </w:r>
    </w:p>
    <w:p w:rsidR="00BE2968" w:rsidRPr="00BE2968" w:rsidRDefault="00BE2968" w:rsidP="00764A83">
      <w:pPr>
        <w:tabs>
          <w:tab w:val="left" w:pos="1157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>16.</w:t>
      </w:r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>По итогам рассмотрения обращения комиссия может принять одно из следующих решений:</w:t>
      </w:r>
    </w:p>
    <w:p w:rsidR="00BE2968" w:rsidRPr="00BE2968" w:rsidRDefault="00BE2968" w:rsidP="00764A83">
      <w:pPr>
        <w:tabs>
          <w:tab w:val="left" w:pos="1022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>а)</w:t>
      </w:r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>дать гражданину согласие на замещение должности в коммерческой или некоммерческой организации и (или) на выполнение в такой организации работ (оказание услуг) на условиях гражданско-правового договора в случаях, предусмотренных федеральными законами, если отдельные функции по муниципальному управлению этой организацией входили в его служебные (должностные) обязанности;</w:t>
      </w:r>
    </w:p>
    <w:p w:rsidR="00BE2968" w:rsidRPr="00BE2968" w:rsidRDefault="00BE2968" w:rsidP="00764A83">
      <w:pPr>
        <w:tabs>
          <w:tab w:val="left" w:pos="1080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bookmarkStart w:id="3" w:name="bookmark6"/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>б)</w:t>
      </w:r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>отказать гражданину в замещении должности в коммерческой или некоммерческой организации и (или) в выполнении в такой организации работ (оказании услуг) на условиях гражданско-правового договора в случаях, предусмотренных федеральными законами, если отдельные функции по муниципальному управлению этой организацией входили в его должностные обязанности, и мотивировать свой отказ.</w:t>
      </w:r>
      <w:bookmarkEnd w:id="3"/>
    </w:p>
    <w:p w:rsidR="00BE2968" w:rsidRPr="00BE2968" w:rsidRDefault="00BE2968" w:rsidP="00764A83">
      <w:pPr>
        <w:tabs>
          <w:tab w:val="left" w:pos="1128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bookmarkStart w:id="4" w:name="bookmark7"/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>17.</w:t>
      </w:r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>По итогам рассмотрения заявления комиссия может принять одно из следующих решений:</w:t>
      </w:r>
      <w:bookmarkEnd w:id="4"/>
    </w:p>
    <w:p w:rsidR="00BE2968" w:rsidRPr="00BE2968" w:rsidRDefault="00BE2968" w:rsidP="00764A83">
      <w:pPr>
        <w:tabs>
          <w:tab w:val="left" w:pos="998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>а)</w:t>
      </w:r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>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E2968" w:rsidRPr="00BE2968" w:rsidRDefault="00BE2968" w:rsidP="00764A83">
      <w:pPr>
        <w:tabs>
          <w:tab w:val="left" w:pos="1018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>б)</w:t>
      </w:r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>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</w:t>
      </w:r>
      <w:proofErr w:type="gramStart"/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принять меры по представлению указанных сведений;</w:t>
      </w:r>
    </w:p>
    <w:p w:rsidR="00BE2968" w:rsidRPr="00BE2968" w:rsidRDefault="00BE2968" w:rsidP="00764A83">
      <w:pPr>
        <w:tabs>
          <w:tab w:val="left" w:pos="1008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bookmarkStart w:id="5" w:name="bookmark8"/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>в)</w:t>
      </w:r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>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готовит доклад главе района.</w:t>
      </w:r>
      <w:bookmarkEnd w:id="5"/>
    </w:p>
    <w:p w:rsidR="00BE2968" w:rsidRPr="00BE2968" w:rsidRDefault="00BE2968" w:rsidP="00764A83">
      <w:pPr>
        <w:tabs>
          <w:tab w:val="left" w:pos="1123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>18.</w:t>
      </w:r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>Комиссия вправе принять иное решение, чем предусмотрено пунктами 15-17 настоящего Положения. Основания для принятия такого решения должны быть отражены в протоколе заседания комиссии.</w:t>
      </w:r>
    </w:p>
    <w:p w:rsidR="00BE2968" w:rsidRPr="00BE2968" w:rsidRDefault="00BE2968" w:rsidP="00764A83">
      <w:pPr>
        <w:tabs>
          <w:tab w:val="left" w:pos="1128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19.</w:t>
      </w:r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 xml:space="preserve">В случае установления комиссией факта совершения лицом, замещающим муниципальную должность, действия (бездействия), содержащего признаки административного правонарушения или состава преступления, секретарь комиссии по поручению председателя комиссии направляет информацию о совершении указанного действия (бездействии) и подтверждающие такой факт документы в правоприменительные органы в 3- </w:t>
      </w:r>
      <w:proofErr w:type="spellStart"/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>дневный</w:t>
      </w:r>
      <w:proofErr w:type="spellEnd"/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срок, а при необходимости - немедленно.</w:t>
      </w:r>
    </w:p>
    <w:p w:rsidR="00BE2968" w:rsidRPr="00BE2968" w:rsidRDefault="00764A83" w:rsidP="00764A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</w:p>
    <w:p w:rsidR="00BE2968" w:rsidRPr="00BE2968" w:rsidRDefault="00BE2968" w:rsidP="00764A83">
      <w:pPr>
        <w:tabs>
          <w:tab w:val="left" w:pos="1143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>20.</w:t>
      </w:r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>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BE2968" w:rsidRPr="00BE2968" w:rsidRDefault="00BE2968" w:rsidP="00764A83">
      <w:pPr>
        <w:tabs>
          <w:tab w:val="left" w:pos="1143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>21.</w:t>
      </w:r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>Решение комиссии оформляется протоколом, который подписывают члены комиссии, принимавшие участие в заседании комиссии.</w:t>
      </w:r>
    </w:p>
    <w:p w:rsidR="00BE2968" w:rsidRPr="00BE2968" w:rsidRDefault="00BE2968" w:rsidP="00764A83">
      <w:pPr>
        <w:tabs>
          <w:tab w:val="left" w:pos="1138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>22.</w:t>
      </w:r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>В протоколе заседания комиссии указываются:</w:t>
      </w:r>
    </w:p>
    <w:p w:rsidR="00BE2968" w:rsidRPr="00BE2968" w:rsidRDefault="00BE2968" w:rsidP="00764A83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>дата заседания комиссии, фамилии, имена, отчества членов комиссии и других лиц, присутствующих на заседании комиссии;</w:t>
      </w:r>
    </w:p>
    <w:p w:rsidR="00BE2968" w:rsidRPr="00BE2968" w:rsidRDefault="00BE2968" w:rsidP="00764A83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>информация о том, что заседание комиссии осуществлялось в порядке, предусмотренном настоящим Положением;</w:t>
      </w:r>
    </w:p>
    <w:p w:rsidR="00BE2968" w:rsidRPr="00BE2968" w:rsidRDefault="00BE2968" w:rsidP="00764A83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>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</w:t>
      </w:r>
      <w:proofErr w:type="gramStart"/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>ь(</w:t>
      </w:r>
      <w:proofErr w:type="gramEnd"/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>гражданина), в отношении которого рассматривался вопрос;</w:t>
      </w:r>
    </w:p>
    <w:p w:rsidR="00BE2968" w:rsidRPr="00BE2968" w:rsidRDefault="00BE2968" w:rsidP="00764A83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>источник информации, содержащей основания для проведения заседания комиссии, и дата поступления такой информации в администрацию района;</w:t>
      </w:r>
    </w:p>
    <w:p w:rsidR="00BE2968" w:rsidRPr="00BE2968" w:rsidRDefault="00BE2968" w:rsidP="00764A83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>содержание пояснений лица, замещающего муниципальную должность (гражданина), и других лиц по существу рассматриваемых вопросов;</w:t>
      </w:r>
    </w:p>
    <w:p w:rsidR="00BE2968" w:rsidRPr="00BE2968" w:rsidRDefault="00BE2968" w:rsidP="00764A83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>фамилии, имена, отчества выступивших на заседании лиц и краткое изложение их выступлений; другие сведения; результаты голосования; решение и обоснование его принятия.</w:t>
      </w:r>
    </w:p>
    <w:p w:rsidR="00BE2968" w:rsidRPr="00BE2968" w:rsidRDefault="00BE2968" w:rsidP="00764A83">
      <w:pPr>
        <w:tabs>
          <w:tab w:val="left" w:pos="1186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>23.</w:t>
      </w:r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BE2968" w:rsidRPr="00BE2968" w:rsidRDefault="00BE2968" w:rsidP="00764A83">
      <w:pPr>
        <w:tabs>
          <w:tab w:val="left" w:pos="1143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>24.</w:t>
      </w:r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>Выписка из решения комиссии направляется лицу, замещающему муниципальную должность (гражданину), в течение трех дней после проведения соответствующего заседания комиссии.</w:t>
      </w:r>
    </w:p>
    <w:p w:rsidR="00BE2968" w:rsidRPr="00BE2968" w:rsidRDefault="00BE2968" w:rsidP="00764A83">
      <w:pPr>
        <w:tabs>
          <w:tab w:val="left" w:pos="1148"/>
        </w:tabs>
        <w:spacing w:after="0" w:line="240" w:lineRule="auto"/>
        <w:ind w:firstLine="3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>25.</w:t>
      </w:r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>Решение комиссии может быть обжаловано в порядке, установленном законодательством Российской Федерации.</w:t>
      </w:r>
    </w:p>
    <w:p w:rsidR="00BE2968" w:rsidRPr="00BE2968" w:rsidRDefault="00BE2968" w:rsidP="00764A83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254D6E" w:rsidRDefault="00254D6E" w:rsidP="00764A83">
      <w:pPr>
        <w:jc w:val="both"/>
      </w:pPr>
    </w:p>
    <w:p w:rsidR="0097593F" w:rsidRDefault="0097593F" w:rsidP="00764A83">
      <w:pPr>
        <w:jc w:val="both"/>
      </w:pPr>
    </w:p>
    <w:p w:rsidR="0097593F" w:rsidRDefault="0097593F" w:rsidP="00764A83">
      <w:pPr>
        <w:jc w:val="both"/>
      </w:pPr>
    </w:p>
    <w:p w:rsidR="0097593F" w:rsidRDefault="0097593F" w:rsidP="00764A83">
      <w:pPr>
        <w:jc w:val="both"/>
      </w:pPr>
    </w:p>
    <w:p w:rsidR="0097593F" w:rsidRDefault="0097593F" w:rsidP="00764A83">
      <w:pPr>
        <w:jc w:val="both"/>
      </w:pPr>
    </w:p>
    <w:p w:rsidR="0097593F" w:rsidRPr="00BE2968" w:rsidRDefault="0097593F" w:rsidP="0097593F">
      <w:pPr>
        <w:spacing w:after="0" w:line="240" w:lineRule="auto"/>
        <w:ind w:left="4956" w:firstLine="708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Приложение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1</w:t>
      </w:r>
    </w:p>
    <w:p w:rsidR="0097593F" w:rsidRDefault="0097593F" w:rsidP="0097593F">
      <w:pPr>
        <w:spacing w:after="0" w:line="240" w:lineRule="auto"/>
        <w:ind w:left="5664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</w:t>
      </w:r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к постановлению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                                                   главы МО Хортицкий сельсовет  </w:t>
      </w:r>
    </w:p>
    <w:p w:rsidR="0097593F" w:rsidRPr="00BE2968" w:rsidRDefault="0097593F" w:rsidP="0097593F">
      <w:pPr>
        <w:spacing w:after="0" w:line="240" w:lineRule="auto"/>
        <w:ind w:left="5664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14.03 </w:t>
      </w:r>
      <w:r w:rsidRPr="00BE2968">
        <w:rPr>
          <w:rFonts w:ascii="Times New Roman" w:eastAsia="Arial Unicode MS" w:hAnsi="Times New Roman" w:cs="Times New Roman"/>
          <w:color w:val="000000"/>
          <w:sz w:val="28"/>
          <w:szCs w:val="28"/>
        </w:rPr>
        <w:t>.2016г.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№ 7-П</w:t>
      </w:r>
    </w:p>
    <w:p w:rsidR="0097593F" w:rsidRDefault="0097593F" w:rsidP="00764A83">
      <w:pPr>
        <w:jc w:val="both"/>
      </w:pPr>
    </w:p>
    <w:p w:rsidR="0054743F" w:rsidRPr="0054743F" w:rsidRDefault="0054743F" w:rsidP="0054743F">
      <w:pPr>
        <w:spacing w:before="1380" w:after="0" w:line="317" w:lineRule="exact"/>
        <w:jc w:val="center"/>
        <w:rPr>
          <w:rFonts w:ascii="Times New Roman" w:eastAsia="Century Schoolbook" w:hAnsi="Times New Roman" w:cs="Times New Roman"/>
          <w:sz w:val="28"/>
          <w:szCs w:val="28"/>
        </w:rPr>
      </w:pPr>
      <w:r w:rsidRPr="0054743F">
        <w:rPr>
          <w:rFonts w:ascii="Times New Roman" w:eastAsia="Century Schoolbook" w:hAnsi="Times New Roman" w:cs="Times New Roman"/>
          <w:sz w:val="28"/>
          <w:szCs w:val="28"/>
        </w:rPr>
        <w:t>СОСТАВ</w:t>
      </w:r>
    </w:p>
    <w:p w:rsidR="0054743F" w:rsidRPr="0054743F" w:rsidRDefault="0054743F" w:rsidP="0054743F">
      <w:pPr>
        <w:spacing w:before="1380" w:after="0" w:line="317" w:lineRule="exact"/>
        <w:jc w:val="center"/>
        <w:rPr>
          <w:rFonts w:ascii="Times New Roman" w:eastAsia="Century Schoolbook" w:hAnsi="Times New Roman" w:cs="Times New Roman"/>
          <w:sz w:val="28"/>
          <w:szCs w:val="28"/>
        </w:rPr>
      </w:pPr>
      <w:r w:rsidRPr="0054743F">
        <w:rPr>
          <w:rFonts w:ascii="Times New Roman" w:eastAsia="Century Schoolbook" w:hAnsi="Times New Roman" w:cs="Times New Roman"/>
          <w:sz w:val="28"/>
          <w:szCs w:val="28"/>
        </w:rPr>
        <w:t xml:space="preserve">комиссии по соблюдению требований к служебному поведению муниципальных служащих администрации </w:t>
      </w:r>
      <w:r>
        <w:rPr>
          <w:rFonts w:ascii="Times New Roman" w:eastAsia="Century Schoolbook" w:hAnsi="Times New Roman" w:cs="Times New Roman"/>
          <w:sz w:val="28"/>
          <w:szCs w:val="28"/>
        </w:rPr>
        <w:t xml:space="preserve">Хортицкого </w:t>
      </w:r>
      <w:r w:rsidRPr="0054743F">
        <w:rPr>
          <w:rFonts w:ascii="Times New Roman" w:eastAsia="Century Schoolbook" w:hAnsi="Times New Roman" w:cs="Times New Roman"/>
          <w:sz w:val="28"/>
          <w:szCs w:val="28"/>
        </w:rPr>
        <w:t xml:space="preserve"> сельсовета и урегулированию   конфликта интересов</w:t>
      </w:r>
    </w:p>
    <w:p w:rsidR="0054743F" w:rsidRPr="0054743F" w:rsidRDefault="0054743F" w:rsidP="005474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43F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54743F" w:rsidRPr="0054743F" w:rsidRDefault="0054743F" w:rsidP="005474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43F">
        <w:rPr>
          <w:rFonts w:ascii="Times New Roman" w:hAnsi="Times New Roman" w:cs="Times New Roman"/>
          <w:sz w:val="28"/>
          <w:szCs w:val="28"/>
        </w:rPr>
        <w:t>А.Б. Макунин – глава администрации</w:t>
      </w:r>
    </w:p>
    <w:p w:rsidR="0054743F" w:rsidRPr="0054743F" w:rsidRDefault="0054743F" w:rsidP="005474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43F">
        <w:rPr>
          <w:rFonts w:ascii="Times New Roman" w:hAnsi="Times New Roman" w:cs="Times New Roman"/>
          <w:sz w:val="28"/>
          <w:szCs w:val="28"/>
        </w:rPr>
        <w:t>Заместитель председателя:</w:t>
      </w:r>
    </w:p>
    <w:p w:rsidR="0054743F" w:rsidRPr="0054743F" w:rsidRDefault="0054743F" w:rsidP="005474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Е.Н. Чечетина </w:t>
      </w:r>
      <w:r w:rsidRPr="0054743F">
        <w:rPr>
          <w:rFonts w:ascii="Times New Roman" w:hAnsi="Times New Roman" w:cs="Times New Roman"/>
          <w:sz w:val="28"/>
          <w:szCs w:val="28"/>
        </w:rPr>
        <w:t xml:space="preserve"> – специалист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4743F"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54743F" w:rsidRPr="0054743F" w:rsidRDefault="0054743F" w:rsidP="005474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43F">
        <w:rPr>
          <w:rFonts w:ascii="Times New Roman" w:hAnsi="Times New Roman" w:cs="Times New Roman"/>
          <w:sz w:val="28"/>
          <w:szCs w:val="28"/>
        </w:rPr>
        <w:t>Члены комиссии</w:t>
      </w:r>
    </w:p>
    <w:p w:rsidR="0054743F" w:rsidRPr="0054743F" w:rsidRDefault="0054743F" w:rsidP="0054743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4743F">
        <w:rPr>
          <w:rFonts w:ascii="Times New Roman" w:hAnsi="Times New Roman" w:cs="Times New Roman"/>
          <w:sz w:val="28"/>
          <w:szCs w:val="28"/>
        </w:rPr>
        <w:t>Агрызков</w:t>
      </w:r>
      <w:proofErr w:type="spellEnd"/>
      <w:r w:rsidRPr="0054743F">
        <w:rPr>
          <w:rFonts w:ascii="Times New Roman" w:hAnsi="Times New Roman" w:cs="Times New Roman"/>
          <w:sz w:val="28"/>
          <w:szCs w:val="28"/>
        </w:rPr>
        <w:t xml:space="preserve"> Ю.А.  - депутат</w:t>
      </w:r>
      <w:r w:rsidRPr="0054743F">
        <w:rPr>
          <w:rFonts w:ascii="Times New Roman" w:hAnsi="Times New Roman"/>
          <w:sz w:val="28"/>
          <w:szCs w:val="28"/>
        </w:rPr>
        <w:t xml:space="preserve"> м</w:t>
      </w:r>
      <w:r w:rsidRPr="0054743F">
        <w:rPr>
          <w:rFonts w:ascii="Times New Roman" w:hAnsi="Times New Roman"/>
          <w:noProof/>
          <w:sz w:val="28"/>
          <w:szCs w:val="28"/>
        </w:rPr>
        <w:t xml:space="preserve">униципального </w:t>
      </w:r>
      <w:r w:rsidRPr="0054743F">
        <w:rPr>
          <w:rFonts w:ascii="Times New Roman" w:hAnsi="Times New Roman"/>
          <w:sz w:val="28"/>
          <w:szCs w:val="28"/>
        </w:rPr>
        <w:t xml:space="preserve">образования  Хортицкий  </w:t>
      </w:r>
      <w:r w:rsidRPr="0054743F">
        <w:rPr>
          <w:rFonts w:ascii="Times New Roman" w:hAnsi="Times New Roman"/>
          <w:noProof/>
          <w:sz w:val="28"/>
          <w:szCs w:val="28"/>
        </w:rPr>
        <w:t>сельсовет.</w:t>
      </w:r>
    </w:p>
    <w:p w:rsidR="0054743F" w:rsidRPr="0054743F" w:rsidRDefault="0054743F" w:rsidP="0054743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Маняпов А.Б.</w:t>
      </w:r>
      <w:r w:rsidRPr="0054743F">
        <w:rPr>
          <w:rFonts w:ascii="Times New Roman" w:hAnsi="Times New Roman"/>
          <w:noProof/>
          <w:sz w:val="28"/>
          <w:szCs w:val="28"/>
        </w:rPr>
        <w:t xml:space="preserve">  – староста села </w:t>
      </w:r>
      <w:r>
        <w:rPr>
          <w:rFonts w:ascii="Times New Roman" w:hAnsi="Times New Roman"/>
          <w:noProof/>
          <w:sz w:val="28"/>
          <w:szCs w:val="28"/>
        </w:rPr>
        <w:t>Петровка /по согласованию/</w:t>
      </w:r>
    </w:p>
    <w:p w:rsidR="0097593F" w:rsidRDefault="0054743F" w:rsidP="0054743F">
      <w:pPr>
        <w:ind w:firstLine="360"/>
        <w:jc w:val="both"/>
      </w:pPr>
      <w:r>
        <w:rPr>
          <w:rFonts w:ascii="Times New Roman" w:hAnsi="Times New Roman"/>
          <w:noProof/>
          <w:sz w:val="28"/>
          <w:szCs w:val="28"/>
        </w:rPr>
        <w:t xml:space="preserve">3.  </w:t>
      </w:r>
      <w:r w:rsidRPr="0054743F">
        <w:rPr>
          <w:rFonts w:ascii="Times New Roman" w:hAnsi="Times New Roman"/>
          <w:noProof/>
          <w:sz w:val="28"/>
          <w:szCs w:val="28"/>
        </w:rPr>
        <w:t xml:space="preserve">Васинькова Т.А. - </w:t>
      </w:r>
      <w:r w:rsidRPr="0054743F">
        <w:rPr>
          <w:rFonts w:ascii="Times New Roman" w:hAnsi="Times New Roman" w:cs="Times New Roman"/>
          <w:sz w:val="28"/>
          <w:szCs w:val="28"/>
        </w:rPr>
        <w:t>специалист 1 категории</w:t>
      </w:r>
    </w:p>
    <w:sectPr w:rsidR="0097593F" w:rsidSect="00975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F53F0"/>
    <w:multiLevelType w:val="hybridMultilevel"/>
    <w:tmpl w:val="E3ACD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2968"/>
    <w:rsid w:val="00153C7E"/>
    <w:rsid w:val="00192534"/>
    <w:rsid w:val="00254D6E"/>
    <w:rsid w:val="002960D3"/>
    <w:rsid w:val="0054743F"/>
    <w:rsid w:val="00580B3D"/>
    <w:rsid w:val="0064151D"/>
    <w:rsid w:val="006505F1"/>
    <w:rsid w:val="00694D8A"/>
    <w:rsid w:val="00764A83"/>
    <w:rsid w:val="0097593F"/>
    <w:rsid w:val="00992280"/>
    <w:rsid w:val="00BE2968"/>
    <w:rsid w:val="00EF3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E296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BE2968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2345</Words>
  <Characters>13372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2016-03-14T05:48:00Z</cp:lastPrinted>
  <dcterms:created xsi:type="dcterms:W3CDTF">2016-03-14T05:14:00Z</dcterms:created>
  <dcterms:modified xsi:type="dcterms:W3CDTF">2017-03-29T10:41:00Z</dcterms:modified>
</cp:coreProperties>
</file>