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3" w:rsidRPr="00183F13" w:rsidRDefault="00183F13" w:rsidP="00183F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 О С Т А Н О В Л Е Н И Е</w:t>
      </w:r>
    </w:p>
    <w:p w:rsidR="00183F13" w:rsidRPr="00183F13" w:rsidRDefault="00183F13" w:rsidP="00183F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ГЛАВЫ   МУНИЦИПАЛЬНОГО   ОБРАЗОВАНИЯ</w:t>
      </w:r>
    </w:p>
    <w:p w:rsidR="00183F13" w:rsidRPr="00183F13" w:rsidRDefault="00183F13" w:rsidP="00183F13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ХОРТИЦКИЙ  СЕЛЬСОВЕТ</w:t>
      </w:r>
    </w:p>
    <w:p w:rsidR="00183F13" w:rsidRPr="00183F13" w:rsidRDefault="00183F13" w:rsidP="00183F13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183F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АЛЕКСАНДРОВСКОГО  РАЙОНА   ОРЕНБУРГСКОЙ   ОБЛАСТИ</w:t>
      </w:r>
    </w:p>
    <w:p w:rsidR="00183F13" w:rsidRPr="00183F13" w:rsidRDefault="00183F13" w:rsidP="00183F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83F13" w:rsidRDefault="00B40E8A" w:rsidP="00183F13">
      <w:pPr>
        <w:pStyle w:val="30"/>
        <w:shd w:val="clear" w:color="auto" w:fill="auto"/>
        <w:spacing w:after="442" w:line="322" w:lineRule="exact"/>
        <w:jc w:val="left"/>
      </w:pPr>
      <w:r>
        <w:rPr>
          <w:b/>
          <w:color w:val="auto"/>
          <w:lang w:eastAsia="en-US" w:bidi="ar-SA"/>
        </w:rPr>
        <w:t xml:space="preserve"> </w:t>
      </w:r>
      <w:r w:rsidR="00CE2C56">
        <w:rPr>
          <w:b/>
          <w:color w:val="auto"/>
          <w:lang w:eastAsia="en-US" w:bidi="ar-SA"/>
        </w:rPr>
        <w:t>23.10.2018г.</w:t>
      </w:r>
      <w:r>
        <w:rPr>
          <w:b/>
          <w:color w:val="auto"/>
          <w:lang w:eastAsia="en-US" w:bidi="ar-SA"/>
        </w:rPr>
        <w:t xml:space="preserve"> </w:t>
      </w:r>
      <w:r w:rsidR="00CE2C56">
        <w:rPr>
          <w:b/>
          <w:color w:val="auto"/>
          <w:lang w:eastAsia="en-US" w:bidi="ar-SA"/>
        </w:rPr>
        <w:t xml:space="preserve">                                                                                </w:t>
      </w:r>
      <w:r w:rsidR="002327A8">
        <w:rPr>
          <w:b/>
          <w:color w:val="auto"/>
          <w:lang w:eastAsia="en-US" w:bidi="ar-SA"/>
        </w:rPr>
        <w:t xml:space="preserve">            </w:t>
      </w:r>
      <w:r w:rsidR="00CE2C56">
        <w:rPr>
          <w:b/>
          <w:color w:val="auto"/>
          <w:lang w:eastAsia="en-US" w:bidi="ar-SA"/>
        </w:rPr>
        <w:t xml:space="preserve">      № 36-П</w:t>
      </w:r>
    </w:p>
    <w:p w:rsidR="00691C1D" w:rsidRDefault="00183F13">
      <w:pPr>
        <w:pStyle w:val="30"/>
        <w:shd w:val="clear" w:color="auto" w:fill="auto"/>
        <w:spacing w:after="442" w:line="322" w:lineRule="exact"/>
        <w:jc w:val="left"/>
      </w:pPr>
      <w:r>
        <w:t>Об утверждении Порядка составления, утверждения и ведения бюджетных смет казенных учреждений муниципального образования Хортицкий сельсовет</w:t>
      </w:r>
    </w:p>
    <w:p w:rsidR="00691C1D" w:rsidRDefault="00183F13">
      <w:pPr>
        <w:pStyle w:val="30"/>
        <w:shd w:val="clear" w:color="auto" w:fill="auto"/>
        <w:spacing w:after="0" w:line="370" w:lineRule="exact"/>
        <w:ind w:firstLine="760"/>
        <w:jc w:val="both"/>
      </w:pPr>
      <w:r>
        <w:t xml:space="preserve">В соответствии со статьей 221 Бюджетного кодекса Российской Федерации и приказа Министерства финансов Российской Федерации от 14 февраля 2018 года № 26н «Об общих требованиях к порядку составления, утверждения и ведения бюджетных смет казенных учреждений» Администрация муниципального образования Хортицкий сельсовет </w:t>
      </w:r>
      <w:r>
        <w:rPr>
          <w:rStyle w:val="32pt"/>
        </w:rPr>
        <w:t>постановляет:</w:t>
      </w:r>
    </w:p>
    <w:p w:rsidR="00691C1D" w:rsidRDefault="00183F13">
      <w:pPr>
        <w:pStyle w:val="30"/>
        <w:numPr>
          <w:ilvl w:val="0"/>
          <w:numId w:val="1"/>
        </w:numPr>
        <w:shd w:val="clear" w:color="auto" w:fill="auto"/>
        <w:tabs>
          <w:tab w:val="left" w:pos="1039"/>
        </w:tabs>
        <w:spacing w:after="0" w:line="370" w:lineRule="exact"/>
        <w:ind w:firstLine="760"/>
        <w:jc w:val="both"/>
      </w:pPr>
      <w:r>
        <w:t xml:space="preserve">Утвердить прилагаемый Порядок составления, утверждения и ведения бюджетных смет казенных учреждений муниципального образования </w:t>
      </w:r>
      <w:r w:rsidR="00676722">
        <w:t>Хортицкий сельсовет</w:t>
      </w:r>
      <w:r>
        <w:t>.</w:t>
      </w:r>
    </w:p>
    <w:p w:rsidR="00691C1D" w:rsidRDefault="00183F13">
      <w:pPr>
        <w:pStyle w:val="30"/>
        <w:numPr>
          <w:ilvl w:val="0"/>
          <w:numId w:val="1"/>
        </w:numPr>
        <w:shd w:val="clear" w:color="auto" w:fill="auto"/>
        <w:tabs>
          <w:tab w:val="left" w:pos="1044"/>
        </w:tabs>
        <w:spacing w:after="0" w:line="370" w:lineRule="exact"/>
        <w:ind w:firstLine="760"/>
        <w:jc w:val="both"/>
      </w:pPr>
      <w:r>
        <w:t xml:space="preserve">Настоящее Постановление </w:t>
      </w:r>
      <w:r w:rsidR="00676722">
        <w:t>вступает в силу со дня его подписания.</w:t>
      </w:r>
    </w:p>
    <w:p w:rsidR="00691C1D" w:rsidRDefault="00676722" w:rsidP="00676722">
      <w:pPr>
        <w:pStyle w:val="30"/>
        <w:shd w:val="clear" w:color="auto" w:fill="auto"/>
        <w:tabs>
          <w:tab w:val="left" w:pos="1291"/>
        </w:tabs>
        <w:spacing w:after="732" w:line="370" w:lineRule="exact"/>
        <w:ind w:left="760"/>
        <w:jc w:val="both"/>
      </w:pPr>
      <w:r>
        <w:t>3. Контроль за исполнением настоящего постановления</w:t>
      </w:r>
      <w:r w:rsidR="00D563CE">
        <w:t xml:space="preserve"> оставляю за собой.</w:t>
      </w:r>
    </w:p>
    <w:p w:rsidR="00691C1D" w:rsidRPr="00EC5FF0" w:rsidRDefault="00FE42D9">
      <w:pPr>
        <w:pStyle w:val="30"/>
        <w:shd w:val="clear" w:color="auto" w:fill="auto"/>
        <w:spacing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376.2pt;margin-top:270.3pt;width:91.8pt;height:26.25pt;z-index:-125829376;mso-wrap-distance-left:160.3pt;mso-wrap-distance-right:5pt;mso-wrap-distance-bottom:20pt;mso-position-horizontal-relative:margin" filled="f" stroked="f">
            <v:textbox style="mso-next-textbox:#_x0000_s2064" inset="0,0,0,0">
              <w:txbxContent>
                <w:p w:rsidR="00CE3CB2" w:rsidRPr="00531728" w:rsidRDefault="00CE3CB2" w:rsidP="00531728"/>
              </w:txbxContent>
            </v:textbox>
            <w10:wrap type="square" side="left" anchorx="margin"/>
          </v:shape>
        </w:pict>
      </w:r>
      <w:r w:rsidR="00D563CE" w:rsidRPr="00EC5FF0">
        <w:t>Глава администрации                                                               Е.Н.Чечетина</w:t>
      </w: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</w:p>
    <w:p w:rsidR="002637B9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</w:pPr>
      <w:r w:rsidRPr="00863B46">
        <w:t>Разослано: администрации района, финансовому отделу,</w:t>
      </w:r>
      <w:r w:rsidRPr="002637B9">
        <w:t xml:space="preserve"> </w:t>
      </w:r>
      <w:r w:rsidRPr="00863B46">
        <w:t>прокурору, в дело.</w:t>
      </w:r>
    </w:p>
    <w:p w:rsidR="002637B9" w:rsidRPr="00D563CE" w:rsidRDefault="002637B9">
      <w:pPr>
        <w:pStyle w:val="30"/>
        <w:shd w:val="clear" w:color="auto" w:fill="auto"/>
        <w:spacing w:after="0" w:line="280" w:lineRule="exact"/>
        <w:jc w:val="left"/>
        <w:rPr>
          <w:b/>
        </w:rPr>
        <w:sectPr w:rsidR="002637B9" w:rsidRPr="00D563CE">
          <w:headerReference w:type="even" r:id="rId7"/>
          <w:pgSz w:w="11900" w:h="16840"/>
          <w:pgMar w:top="1157" w:right="817" w:bottom="1157" w:left="1386" w:header="0" w:footer="3" w:gutter="0"/>
          <w:cols w:space="720"/>
          <w:noEndnote/>
          <w:docGrid w:linePitch="360"/>
        </w:sectPr>
      </w:pPr>
    </w:p>
    <w:p w:rsidR="006F0A8A" w:rsidRPr="006F0A8A" w:rsidRDefault="00183F13" w:rsidP="006F0A8A">
      <w:pPr>
        <w:pStyle w:val="ae"/>
        <w:ind w:left="5664"/>
        <w:rPr>
          <w:rFonts w:ascii="Times New Roman" w:hAnsi="Times New Roman" w:cs="Times New Roman"/>
          <w:sz w:val="28"/>
          <w:szCs w:val="28"/>
        </w:rPr>
      </w:pPr>
      <w:r w:rsidRPr="006F0A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F0A8A" w:rsidRDefault="00183F13" w:rsidP="006F0A8A">
      <w:pPr>
        <w:pStyle w:val="ae"/>
        <w:ind w:left="4956"/>
        <w:rPr>
          <w:rFonts w:ascii="Times New Roman" w:hAnsi="Times New Roman" w:cs="Times New Roman"/>
          <w:sz w:val="28"/>
          <w:szCs w:val="28"/>
        </w:rPr>
      </w:pPr>
      <w:r w:rsidRPr="006F0A8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</w:t>
      </w:r>
      <w:r w:rsidR="00676722" w:rsidRPr="006F0A8A">
        <w:rPr>
          <w:rFonts w:ascii="Times New Roman" w:hAnsi="Times New Roman" w:cs="Times New Roman"/>
          <w:sz w:val="28"/>
          <w:szCs w:val="28"/>
        </w:rPr>
        <w:t>Хортицкий сельсовет</w:t>
      </w:r>
      <w:r w:rsidR="00CE3CB2" w:rsidRPr="006F0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C1D" w:rsidRDefault="00CE3CB2" w:rsidP="006F0A8A">
      <w:pPr>
        <w:pStyle w:val="ae"/>
        <w:ind w:left="4956"/>
        <w:rPr>
          <w:rFonts w:ascii="Times New Roman" w:hAnsi="Times New Roman" w:cs="Times New Roman"/>
          <w:sz w:val="28"/>
          <w:szCs w:val="28"/>
        </w:rPr>
      </w:pPr>
      <w:r w:rsidRPr="006F0A8A">
        <w:rPr>
          <w:rFonts w:ascii="Times New Roman" w:hAnsi="Times New Roman" w:cs="Times New Roman"/>
          <w:sz w:val="28"/>
          <w:szCs w:val="28"/>
        </w:rPr>
        <w:t>от «23» октября</w:t>
      </w:r>
      <w:r w:rsidR="00D563CE" w:rsidRPr="006F0A8A">
        <w:rPr>
          <w:rFonts w:ascii="Times New Roman" w:hAnsi="Times New Roman" w:cs="Times New Roman"/>
          <w:sz w:val="28"/>
          <w:szCs w:val="28"/>
        </w:rPr>
        <w:t xml:space="preserve"> </w:t>
      </w:r>
      <w:r w:rsidRPr="006F0A8A">
        <w:rPr>
          <w:rFonts w:ascii="Times New Roman" w:hAnsi="Times New Roman" w:cs="Times New Roman"/>
          <w:sz w:val="28"/>
          <w:szCs w:val="28"/>
        </w:rPr>
        <w:t>2018 г № 36-П</w:t>
      </w:r>
    </w:p>
    <w:p w:rsidR="006F0A8A" w:rsidRDefault="006F0A8A" w:rsidP="006F0A8A">
      <w:pPr>
        <w:pStyle w:val="ae"/>
      </w:pPr>
    </w:p>
    <w:p w:rsidR="00691C1D" w:rsidRDefault="00183F13">
      <w:pPr>
        <w:pStyle w:val="10"/>
        <w:keepNext/>
        <w:keepLines/>
        <w:shd w:val="clear" w:color="auto" w:fill="auto"/>
        <w:spacing w:before="0"/>
      </w:pPr>
      <w:bookmarkStart w:id="0" w:name="bookmark2"/>
      <w:r>
        <w:t>ПОРЯДОК</w:t>
      </w:r>
      <w:bookmarkEnd w:id="0"/>
    </w:p>
    <w:p w:rsidR="00691C1D" w:rsidRDefault="00183F13">
      <w:pPr>
        <w:pStyle w:val="10"/>
        <w:keepNext/>
        <w:keepLines/>
        <w:shd w:val="clear" w:color="auto" w:fill="auto"/>
        <w:spacing w:before="0" w:after="305"/>
      </w:pPr>
      <w:bookmarkStart w:id="1" w:name="bookmark3"/>
      <w:r>
        <w:t>составления, утверждения и ведения бюджетной сметы казенных учреждений</w:t>
      </w:r>
      <w:r>
        <w:br/>
        <w:t xml:space="preserve">муниципального образования </w:t>
      </w:r>
      <w:r w:rsidR="00676722">
        <w:t>Хортицкий сельсовет</w:t>
      </w:r>
      <w:bookmarkEnd w:id="1"/>
    </w:p>
    <w:p w:rsidR="00691C1D" w:rsidRDefault="00183F13">
      <w:pPr>
        <w:pStyle w:val="20"/>
        <w:numPr>
          <w:ilvl w:val="0"/>
          <w:numId w:val="2"/>
        </w:numPr>
        <w:shd w:val="clear" w:color="auto" w:fill="auto"/>
        <w:tabs>
          <w:tab w:val="left" w:pos="4050"/>
        </w:tabs>
        <w:spacing w:after="201" w:line="240" w:lineRule="exact"/>
        <w:ind w:left="3800" w:firstLine="0"/>
        <w:jc w:val="both"/>
      </w:pPr>
      <w:r>
        <w:t>Общие положения</w:t>
      </w:r>
    </w:p>
    <w:p w:rsidR="00691C1D" w:rsidRDefault="00183F13">
      <w:pPr>
        <w:pStyle w:val="20"/>
        <w:shd w:val="clear" w:color="auto" w:fill="auto"/>
        <w:spacing w:after="267"/>
        <w:ind w:firstLine="760"/>
        <w:jc w:val="both"/>
      </w:pPr>
      <w:r>
        <w:t xml:space="preserve">1. Настоящий Порядок составления, утверждения и ведения бюджетной сметы казенных учреждений муниципального образования </w:t>
      </w:r>
      <w:r w:rsidR="00676722">
        <w:t>Хортицкий сельсовет</w:t>
      </w:r>
      <w:r>
        <w:t xml:space="preserve"> (далее - Порядок) разработан в целях упорядочения деятельности казенных учреждений муниципального образования </w:t>
      </w:r>
      <w:r w:rsidR="00676722">
        <w:t>Хортицкий сельсовет</w:t>
      </w:r>
      <w:r>
        <w:t>, а также с учетом положений статьи 161 Бюджетного Кодекса Российской Федерации органов местного самоуправления по составлению, утверждения и ведению бюджетной сметы (далее - смета), а также внесению изменений в бюджетную смету.</w:t>
      </w:r>
    </w:p>
    <w:p w:rsidR="00691C1D" w:rsidRDefault="00183F13">
      <w:pPr>
        <w:pStyle w:val="20"/>
        <w:numPr>
          <w:ilvl w:val="0"/>
          <w:numId w:val="2"/>
        </w:numPr>
        <w:shd w:val="clear" w:color="auto" w:fill="auto"/>
        <w:tabs>
          <w:tab w:val="left" w:pos="3687"/>
        </w:tabs>
        <w:spacing w:after="201" w:line="240" w:lineRule="exact"/>
        <w:ind w:left="3360" w:firstLine="0"/>
        <w:jc w:val="both"/>
      </w:pPr>
      <w:r>
        <w:t>Составление бюджетных сметы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firstLine="760"/>
        <w:jc w:val="both"/>
      </w:pPr>
      <w:r>
        <w:t xml:space="preserve">Смета составляется в целях установления объема и распределения направлений расходования средств бюджета муниципального образования </w:t>
      </w:r>
      <w:r w:rsidR="00676722">
        <w:t>Хортицкий сельсовет</w:t>
      </w:r>
      <w:r>
        <w:t xml:space="preserve"> на срок решения о бюджете муниципального образования </w:t>
      </w:r>
      <w:r w:rsidR="00676722">
        <w:t>Хортицкий сельсовет</w:t>
      </w:r>
      <w:r w:rsidR="00D563CE">
        <w:t xml:space="preserve"> </w:t>
      </w:r>
      <w:r>
        <w:t>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firstLine="760"/>
        <w:jc w:val="both"/>
      </w:pPr>
      <w:r>
        <w:t xml:space="preserve">Показатели сметы формируются в разрезе кодов </w:t>
      </w:r>
      <w:r w:rsidR="00D563CE">
        <w:t xml:space="preserve">классификации расходов бюджетов </w:t>
      </w:r>
      <w:r>
        <w:t>бюджетной классификации Российской Федерации с детализацией по кодам подгрупп и (или) элементов видов расходов классификации расходов с указанием кода дополнительного аналитического учета классификации операций сектора государственного управления в пределах доведенных лимитов бюджетных обязательств.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48"/>
        </w:tabs>
        <w:spacing w:after="0"/>
        <w:ind w:firstLine="760"/>
        <w:jc w:val="both"/>
      </w:pPr>
      <w:r>
        <w:t xml:space="preserve"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согласно приложениям </w:t>
      </w:r>
      <w:r w:rsidR="00D563CE">
        <w:rPr>
          <w:lang w:eastAsia="en-US" w:bidi="en-US"/>
        </w:rPr>
        <w:t xml:space="preserve">№ </w:t>
      </w:r>
      <w:r>
        <w:t>1 и 2 к настоящему Порядку.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91C1D" w:rsidRDefault="00183F13" w:rsidP="00D563CE">
      <w:pPr>
        <w:pStyle w:val="20"/>
        <w:shd w:val="clear" w:color="auto" w:fill="auto"/>
        <w:tabs>
          <w:tab w:val="left" w:pos="4574"/>
        </w:tabs>
        <w:spacing w:after="0"/>
        <w:ind w:firstLine="760"/>
        <w:jc w:val="both"/>
      </w:pPr>
      <w:r>
        <w:t>Обоснования (расчеты) плановых сметных показателей составляются в процес</w:t>
      </w:r>
      <w:r w:rsidR="00D563CE">
        <w:t xml:space="preserve">се формирования проекта решения </w:t>
      </w:r>
      <w:r>
        <w:t>о бюджете муниципального образования</w:t>
      </w:r>
      <w:r w:rsidR="00D563CE">
        <w:t xml:space="preserve"> </w:t>
      </w:r>
      <w:r w:rsidR="00676722">
        <w:t>Хортицкий сельсовет</w:t>
      </w:r>
      <w:r>
        <w:t xml:space="preserve"> на очередной финансовый год (на очередной финансовый год и плановый период) и утверждаются в соответствии с главой </w:t>
      </w:r>
      <w:r>
        <w:rPr>
          <w:lang w:val="en-US" w:eastAsia="en-US" w:bidi="en-US"/>
        </w:rPr>
        <w:t>III</w:t>
      </w:r>
      <w:r w:rsidRPr="00183F13">
        <w:rPr>
          <w:lang w:eastAsia="en-US" w:bidi="en-US"/>
        </w:rPr>
        <w:t xml:space="preserve"> </w:t>
      </w:r>
      <w:r>
        <w:t>настоящего Порядка.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Формирование проекта сметы на очередной финансовый год (на очередной финансовый год и плановый период) осуществляется до 1 июля текущего финансового года.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267"/>
        <w:ind w:firstLine="760"/>
        <w:jc w:val="both"/>
      </w:pPr>
      <w:r>
        <w:lastRenderedPageBreak/>
        <w:t>Смета реорганизуемого учреждения составляется в соответствии с настоящим Порядком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691C1D" w:rsidRDefault="00183F13">
      <w:pPr>
        <w:pStyle w:val="20"/>
        <w:numPr>
          <w:ilvl w:val="0"/>
          <w:numId w:val="2"/>
        </w:numPr>
        <w:shd w:val="clear" w:color="auto" w:fill="auto"/>
        <w:tabs>
          <w:tab w:val="left" w:pos="3769"/>
        </w:tabs>
        <w:spacing w:after="261" w:line="240" w:lineRule="exact"/>
        <w:ind w:left="3360" w:firstLine="0"/>
        <w:jc w:val="both"/>
      </w:pPr>
      <w:r>
        <w:t>Утверждение бюджетных смет</w:t>
      </w:r>
    </w:p>
    <w:p w:rsidR="00691C1D" w:rsidRDefault="00D563CE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/>
        <w:ind w:firstLine="760"/>
        <w:jc w:val="both"/>
      </w:pPr>
      <w:r>
        <w:t xml:space="preserve">Смета учреждения, </w:t>
      </w:r>
      <w:r w:rsidR="00183F13">
        <w:t>являющего главным распорядителем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 (далее - руководитель главного распорядителя бюджетных средств).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Обоснования (расчеты) плановых сметных показателей утверждаются руководителем учреждения.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/>
        <w:ind w:firstLine="760"/>
        <w:jc w:val="both"/>
      </w:pPr>
      <w:r>
        <w:t xml:space="preserve">Руководитель главного </w:t>
      </w:r>
      <w:r w:rsidR="000F364A">
        <w:t xml:space="preserve">распорядителя бюджетных средств в </w:t>
      </w:r>
      <w:r>
        <w:t>случае доведения муниципального задания на оказание муниципальных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0"/>
        <w:ind w:firstLine="760"/>
        <w:jc w:val="both"/>
      </w:pPr>
      <w:r>
        <w:t>Руководитель главного распорядителя бюджетных средств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учреждением при исполнении сметы.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064"/>
        </w:tabs>
        <w:spacing w:after="267"/>
        <w:ind w:firstLine="760"/>
        <w:jc w:val="both"/>
      </w:pPr>
      <w:r>
        <w:t>Утвержденные сметы с обоснованиями (расчетами) плановых сметных показателей, использованными при формировании сметы, направляются учреждением главному распорядителю бюджетных средств не позднее одного рабочего дня после утверждения сметы.</w:t>
      </w:r>
    </w:p>
    <w:p w:rsidR="00691C1D" w:rsidRDefault="00183F13">
      <w:pPr>
        <w:pStyle w:val="20"/>
        <w:numPr>
          <w:ilvl w:val="0"/>
          <w:numId w:val="2"/>
        </w:numPr>
        <w:shd w:val="clear" w:color="auto" w:fill="auto"/>
        <w:tabs>
          <w:tab w:val="left" w:pos="4663"/>
        </w:tabs>
        <w:spacing w:after="251" w:line="240" w:lineRule="exact"/>
        <w:ind w:left="4240" w:firstLine="0"/>
        <w:jc w:val="both"/>
      </w:pPr>
      <w:r>
        <w:t>Ведение сметы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>
        <w:t>Ведением сметы в целях настоящего Порядка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Изменения показателей сметы составляются учреждением по форме согласно приложению №2 к настоящему Порядку.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143"/>
        </w:tabs>
        <w:spacing w:after="0"/>
        <w:ind w:firstLine="760"/>
        <w:jc w:val="both"/>
      </w:pPr>
      <w:r>
        <w:t>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объема лимитов бюджетных обязательств.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 xml:space="preserve">изменяющих распределение сметных назначений по кодам классификации расходов </w:t>
      </w:r>
      <w:r>
        <w:lastRenderedPageBreak/>
        <w:t>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изменяющих распределение сметных назначений по дополнительным кодам аналитических показателей, установленным в соответствии с пунктом 3 настоящего Порядка,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691C1D" w:rsidRDefault="00183F13" w:rsidP="000F364A">
      <w:pPr>
        <w:pStyle w:val="20"/>
        <w:shd w:val="clear" w:color="auto" w:fill="auto"/>
        <w:tabs>
          <w:tab w:val="left" w:pos="3312"/>
          <w:tab w:val="left" w:pos="4699"/>
        </w:tabs>
        <w:spacing w:after="0"/>
        <w:ind w:firstLine="760"/>
        <w:jc w:val="both"/>
      </w:pPr>
      <w:r>
        <w:t>изменяющих распределение сметных назначений по дополнительным кодам аналитических показателей, установленным в соответствии с пунктом 3 н</w:t>
      </w:r>
      <w:r w:rsidR="000F364A">
        <w:t xml:space="preserve">астоящего Порядка, не требующих изменения </w:t>
      </w:r>
      <w:r>
        <w:t>показателей бюджетной росписи главного</w:t>
      </w:r>
      <w:r w:rsidR="000F364A">
        <w:t xml:space="preserve"> </w:t>
      </w:r>
      <w:r>
        <w:t>распорядителя бюджетных средств и утвержденного объема лимитов бюджетных обязательств;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изменяющих объемы сметных назначений, приводящих к перераспределению их между разделами сметы;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after="0"/>
        <w:ind w:firstLine="760"/>
        <w:jc w:val="both"/>
      </w:pPr>
      <w:r>
        <w:t>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4 настоящего Порядка.</w:t>
      </w:r>
    </w:p>
    <w:p w:rsidR="00691C1D" w:rsidRDefault="00183F13">
      <w:pPr>
        <w:pStyle w:val="20"/>
        <w:shd w:val="clear" w:color="auto" w:fill="auto"/>
        <w:spacing w:after="0"/>
        <w:ind w:firstLine="760"/>
        <w:jc w:val="both"/>
      </w:pPr>
      <w: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14 настоящего Порядка.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after="0"/>
        <w:ind w:firstLine="760"/>
        <w:jc w:val="both"/>
      </w:pPr>
      <w:r>
        <w:t>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firstLine="760"/>
        <w:jc w:val="both"/>
      </w:pPr>
      <w:r>
        <w:t>Утверждение изменений в показатели сметы и изменений обоснований (расчетов) плановых сметных показателей осуществляется в сроки, предусмотренные абзацем четвертым пункта 6 настоящего Порядка, в случаях внесения изменений в смету, установленных абзацами вторым - шестым пункта 11 настоящего Порядка.</w:t>
      </w:r>
    </w:p>
    <w:p w:rsidR="00691C1D" w:rsidRDefault="00183F13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after="0"/>
        <w:ind w:firstLine="760"/>
        <w:jc w:val="both"/>
        <w:sectPr w:rsidR="00691C1D" w:rsidSect="006F0A8A">
          <w:headerReference w:type="even" r:id="rId8"/>
          <w:headerReference w:type="default" r:id="rId9"/>
          <w:pgSz w:w="11900" w:h="16840"/>
          <w:pgMar w:top="1094" w:right="714" w:bottom="1279" w:left="1701" w:header="0" w:footer="3" w:gutter="0"/>
          <w:cols w:space="720"/>
          <w:noEndnote/>
          <w:docGrid w:linePitch="360"/>
        </w:sectPr>
      </w:pPr>
      <w: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91C1D" w:rsidRDefault="00183F13">
      <w:pPr>
        <w:pStyle w:val="50"/>
        <w:shd w:val="clear" w:color="auto" w:fill="auto"/>
        <w:ind w:left="5720"/>
      </w:pPr>
      <w:r>
        <w:lastRenderedPageBreak/>
        <w:t xml:space="preserve">Приложение 1 к Порядку составления, утверждения и ведения бюджетной сметы казенных учреждений муниципального образования </w:t>
      </w:r>
      <w:r w:rsidR="00676722">
        <w:t>Хортицкий сельсовет</w:t>
      </w:r>
      <w:r>
        <w:t>, утвержденных Постановлением</w:t>
      </w:r>
    </w:p>
    <w:p w:rsidR="00691C1D" w:rsidRDefault="00183F13">
      <w:pPr>
        <w:pStyle w:val="50"/>
        <w:shd w:val="clear" w:color="auto" w:fill="auto"/>
        <w:spacing w:after="393"/>
        <w:ind w:left="6600"/>
      </w:pPr>
      <w:r>
        <w:t xml:space="preserve">Администрации МО </w:t>
      </w:r>
      <w:r w:rsidR="00676722">
        <w:t>Хортицкий сельсовет</w:t>
      </w:r>
      <w:r w:rsidR="00CE3CB2">
        <w:t xml:space="preserve"> от 23.10.2018 г. № 36-П</w:t>
      </w:r>
    </w:p>
    <w:p w:rsidR="004014B6" w:rsidRDefault="00183F13" w:rsidP="004014B6">
      <w:pPr>
        <w:pStyle w:val="22"/>
        <w:keepNext/>
        <w:keepLines/>
        <w:shd w:val="clear" w:color="auto" w:fill="auto"/>
        <w:spacing w:before="0" w:after="203" w:line="240" w:lineRule="exact"/>
        <w:ind w:right="200"/>
      </w:pPr>
      <w:bookmarkStart w:id="2" w:name="bookmark4"/>
      <w:r>
        <w:t>УТВЕРЖДАЮ</w:t>
      </w:r>
      <w:bookmarkEnd w:id="2"/>
    </w:p>
    <w:p w:rsidR="004014B6" w:rsidRPr="004014B6" w:rsidRDefault="00183F13" w:rsidP="004014B6">
      <w:pPr>
        <w:pStyle w:val="22"/>
        <w:keepNext/>
        <w:keepLines/>
        <w:shd w:val="clear" w:color="auto" w:fill="auto"/>
        <w:spacing w:before="0" w:after="203" w:line="240" w:lineRule="exact"/>
        <w:ind w:right="200"/>
        <w:rPr>
          <w:b/>
          <w:sz w:val="18"/>
          <w:szCs w:val="18"/>
        </w:rPr>
      </w:pPr>
      <w:r w:rsidRPr="004014B6">
        <w:rPr>
          <w:b/>
          <w:sz w:val="18"/>
          <w:szCs w:val="18"/>
        </w:rPr>
        <w:t>(наименование должности лица, утверждающего смету;</w:t>
      </w:r>
    </w:p>
    <w:p w:rsidR="00691C1D" w:rsidRDefault="00183F13">
      <w:pPr>
        <w:pStyle w:val="60"/>
        <w:shd w:val="clear" w:color="auto" w:fill="auto"/>
        <w:spacing w:before="0" w:after="176" w:line="250" w:lineRule="exact"/>
        <w:ind w:left="6000" w:right="200" w:firstLine="0"/>
      </w:pPr>
      <w:r>
        <w:t>наименование главного распорядителя (распорядителя) бюджетных средств; учреждения)</w:t>
      </w:r>
    </w:p>
    <w:p w:rsidR="00691C1D" w:rsidRDefault="00FE42D9">
      <w:pPr>
        <w:pStyle w:val="60"/>
        <w:shd w:val="clear" w:color="auto" w:fill="auto"/>
        <w:tabs>
          <w:tab w:val="left" w:pos="7383"/>
          <w:tab w:val="left" w:pos="9006"/>
        </w:tabs>
        <w:spacing w:before="0" w:after="0" w:line="254" w:lineRule="exact"/>
        <w:ind w:left="7080"/>
        <w:jc w:val="left"/>
      </w:pPr>
      <w:r>
        <w:pict>
          <v:shape id="_x0000_s2063" type="#_x0000_t202" style="position:absolute;left:0;text-align:left;margin-left:68.2pt;margin-top:35.2pt;width:312.7pt;height:38.1pt;z-index:-125829375;mso-wrap-distance-left:102pt;mso-wrap-distance-right:110.9pt;mso-wrap-distance-bottom:.35pt;mso-position-horizontal-relative:margin" filled="f" stroked="f">
            <v:textbox style="mso-fit-shape-to-text:t" inset="0,0,0,0">
              <w:txbxContent>
                <w:p w:rsidR="00CE3CB2" w:rsidRDefault="00CE3CB2">
                  <w:pPr>
                    <w:pStyle w:val="22"/>
                    <w:keepNext/>
                    <w:keepLines/>
                    <w:shd w:val="clear" w:color="auto" w:fill="auto"/>
                    <w:tabs>
                      <w:tab w:val="left" w:leader="underscore" w:pos="883"/>
                    </w:tabs>
                    <w:spacing w:before="0" w:after="0" w:line="254" w:lineRule="exact"/>
                    <w:ind w:firstLine="140"/>
                    <w:jc w:val="left"/>
                  </w:pPr>
                  <w:bookmarkStart w:id="3" w:name="bookmark0"/>
                  <w:r>
                    <w:rPr>
                      <w:rStyle w:val="2Exact"/>
                    </w:rPr>
                    <w:t>БЮДЖЕТНАЯ СМЕТА НА 20__ ФИНАНСОВЫЙ ГОД (НА 20</w:t>
                  </w:r>
                  <w:r>
                    <w:rPr>
                      <w:rStyle w:val="2Exact"/>
                    </w:rPr>
                    <w:tab/>
                    <w:t>ФИНАНСОВЫЙ ГОД И ПЛАНОВЫЙ ПЕРИОД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2061" type="#_x0000_t202" style="position:absolute;left:0;text-align:left;margin-left:149.95pt;margin-top:100.6pt;width:114pt;height:12pt;z-index:-125829373;mso-wrap-distance-left:195.1pt;mso-wrap-distance-right:29.3pt;mso-wrap-distance-bottom:115.7pt;mso-position-horizontal-relative:margin" filled="f" stroked="f">
            <v:textbox style="mso-fit-shape-to-text:t" inset="0,0,0,0">
              <w:txbxContent>
                <w:p w:rsidR="00CE3CB2" w:rsidRDefault="00CE3CB2">
                  <w:pPr>
                    <w:pStyle w:val="22"/>
                    <w:keepNext/>
                    <w:keepLines/>
                    <w:shd w:val="clear" w:color="auto" w:fill="auto"/>
                    <w:tabs>
                      <w:tab w:val="left" w:leader="underscore" w:pos="1493"/>
                      <w:tab w:val="left" w:leader="underscore" w:pos="2030"/>
                    </w:tabs>
                    <w:spacing w:before="0" w:after="0" w:line="240" w:lineRule="exact"/>
                    <w:jc w:val="both"/>
                  </w:pPr>
                  <w:bookmarkStart w:id="4" w:name="bookmark1"/>
                  <w:r>
                    <w:rPr>
                      <w:rStyle w:val="2Exact"/>
                    </w:rPr>
                    <w:t>от "__"</w:t>
                  </w:r>
                  <w:r>
                    <w:rPr>
                      <w:rStyle w:val="2Exact"/>
                    </w:rPr>
                    <w:tab/>
                    <w:t>20</w:t>
                  </w:r>
                  <w:r>
                    <w:rPr>
                      <w:rStyle w:val="2Exact"/>
                    </w:rPr>
                    <w:tab/>
                    <w:t>г.</w:t>
                  </w:r>
                  <w:bookmarkEnd w:id="4"/>
                </w:p>
              </w:txbxContent>
            </v:textbox>
            <w10:wrap type="topAndBottom" anchorx="margin"/>
          </v:shape>
        </w:pict>
      </w:r>
      <w:r>
        <w:pict>
          <v:shape id="_x0000_s2062" type="#_x0000_t202" style="position:absolute;left:0;text-align:left;margin-left:174pt;margin-top:63.6pt;width:131.75pt;height:12.1pt;z-index:-125829374;mso-wrap-distance-left:174pt;mso-wrap-distance-right:186pt;mso-wrap-distance-bottom:55.8pt;mso-position-horizontal-relative:margin" filled="f" stroked="f">
            <v:textbox style="mso-fit-shape-to-text:t" inset="0,0,0,0">
              <w:txbxContent>
                <w:p w:rsidR="00CE3CB2" w:rsidRDefault="00CE3CB2">
                  <w:pPr>
                    <w:pStyle w:val="50"/>
                    <w:shd w:val="clear" w:color="auto" w:fill="auto"/>
                    <w:spacing w:line="180" w:lineRule="exact"/>
                    <w:jc w:val="left"/>
                  </w:pPr>
                  <w:r>
                    <w:rPr>
                      <w:rStyle w:val="5Exact"/>
                    </w:rPr>
                    <w:t xml:space="preserve">20 и 20 ГОДОВ </w:t>
                  </w:r>
                  <w:r>
                    <w:rPr>
                      <w:rStyle w:val="5Exact0"/>
                    </w:rPr>
                    <w:t>&lt;*&gt;</w:t>
                  </w:r>
                  <w:r>
                    <w:rPr>
                      <w:rStyle w:val="5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60" type="#_x0000_t202" style="position:absolute;left:0;text-align:left;margin-left:-.95pt;margin-top:168.55pt;width:140.4pt;height:95.45pt;z-index:-125829372;mso-wrap-distance-left:5pt;mso-wrap-distance-right:198.95pt;mso-wrap-distance-bottom:6.95pt;mso-position-horizontal-relative:margin" filled="f" stroked="f">
            <v:textbox style="mso-fit-shape-to-text:t" inset="0,0,0,0">
              <w:txbxContent>
                <w:p w:rsidR="00CE3CB2" w:rsidRDefault="00CE3CB2">
                  <w:pPr>
                    <w:pStyle w:val="60"/>
                    <w:shd w:val="clear" w:color="auto" w:fill="auto"/>
                    <w:spacing w:before="0" w:after="216" w:line="190" w:lineRule="exact"/>
                    <w:ind w:firstLine="0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Получатель бюджетных средств</w:t>
                  </w:r>
                </w:p>
                <w:p w:rsidR="00CE3CB2" w:rsidRDefault="00CE3CB2">
                  <w:pPr>
                    <w:pStyle w:val="60"/>
                    <w:shd w:val="clear" w:color="auto" w:fill="auto"/>
                    <w:spacing w:before="0" w:after="209" w:line="226" w:lineRule="exact"/>
                    <w:ind w:firstLine="0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Главный распорядитель бюджетных средств</w:t>
                  </w:r>
                </w:p>
                <w:p w:rsidR="00CE3CB2" w:rsidRDefault="00CE3CB2">
                  <w:pPr>
                    <w:pStyle w:val="60"/>
                    <w:shd w:val="clear" w:color="auto" w:fill="auto"/>
                    <w:spacing w:before="0" w:after="254" w:line="190" w:lineRule="exact"/>
                    <w:ind w:firstLine="0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Наименование бюджета</w:t>
                  </w:r>
                </w:p>
                <w:p w:rsidR="00CE3CB2" w:rsidRDefault="00CE3CB2">
                  <w:pPr>
                    <w:pStyle w:val="6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6Exact"/>
                      <w:b/>
                      <w:bCs/>
                    </w:rPr>
                    <w:t>Единица измерения: руб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0;text-align:left;margin-left:338.4pt;margin-top:75.6pt;width:148.3pt;height:195.35pt;z-index:-125829371;mso-wrap-distance-left:5pt;mso-wrap-distance-right:5.05pt;mso-position-horizontal-relative:margin" wrapcoords="0 0 21600 0 21600 21600 0 21600 0 0">
            <v:imagedata r:id="rId10" o:title="image1"/>
            <w10:wrap type="topAndBottom" anchorx="margin"/>
          </v:shape>
        </w:pict>
      </w:r>
      <w:r w:rsidR="00183F13">
        <w:t>(</w:t>
      </w:r>
      <w:r w:rsidR="00C93801">
        <w:t xml:space="preserve">подпись) (расшифровка подписи) </w:t>
      </w:r>
      <w:r w:rsidR="00183F13">
        <w:tab/>
      </w:r>
      <w:r w:rsidR="00C93801">
        <w:t>«__»_____________</w:t>
      </w:r>
      <w:r w:rsidR="00183F13">
        <w:tab/>
        <w:t>20</w:t>
      </w:r>
      <w:r w:rsidR="00C93801">
        <w:t>__</w:t>
      </w:r>
      <w:r w:rsidR="00183F13">
        <w:t xml:space="preserve"> г.</w:t>
      </w:r>
    </w:p>
    <w:p w:rsidR="00691C1D" w:rsidRDefault="00183F13">
      <w:pPr>
        <w:pStyle w:val="22"/>
        <w:keepNext/>
        <w:keepLines/>
        <w:shd w:val="clear" w:color="auto" w:fill="auto"/>
        <w:spacing w:before="0" w:after="0" w:line="240" w:lineRule="exact"/>
        <w:ind w:left="140"/>
        <w:jc w:val="center"/>
      </w:pPr>
      <w:bookmarkStart w:id="5" w:name="bookmark5"/>
      <w:r>
        <w:t>Раздел 1. Итоговые показатели бюджетной сметы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7"/>
        <w:gridCol w:w="898"/>
        <w:gridCol w:w="869"/>
        <w:gridCol w:w="754"/>
        <w:gridCol w:w="730"/>
        <w:gridCol w:w="1618"/>
        <w:gridCol w:w="1973"/>
        <w:gridCol w:w="1987"/>
      </w:tblGrid>
      <w:tr w:rsidR="00691C1D">
        <w:trPr>
          <w:trHeight w:hRule="exact" w:val="480"/>
          <w:jc w:val="center"/>
        </w:trPr>
        <w:tc>
          <w:tcPr>
            <w:tcW w:w="2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>
              <w:rPr>
                <w:rStyle w:val="29pt"/>
              </w:rPr>
              <w:t>Код по бюджетной классификации Российской Федерации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29pt"/>
              </w:rPr>
              <w:t>Код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11" w:lineRule="exact"/>
              <w:ind w:left="140" w:firstLine="0"/>
              <w:jc w:val="left"/>
            </w:pPr>
            <w:r>
              <w:rPr>
                <w:rStyle w:val="29pt"/>
              </w:rPr>
              <w:t>аналитического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center"/>
            </w:pPr>
            <w:r>
              <w:rPr>
                <w:rStyle w:val="29pt"/>
              </w:rPr>
              <w:t>показателя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left="2880" w:firstLine="0"/>
              <w:jc w:val="left"/>
            </w:pPr>
            <w:r>
              <w:rPr>
                <w:rStyle w:val="29pt"/>
              </w:rPr>
              <w:t>Сумма</w:t>
            </w:r>
          </w:p>
        </w:tc>
      </w:tr>
      <w:tr w:rsidR="00691C1D">
        <w:trPr>
          <w:trHeight w:hRule="exact" w:val="955"/>
          <w:jc w:val="center"/>
        </w:trPr>
        <w:tc>
          <w:tcPr>
            <w:tcW w:w="267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691C1D">
            <w:pPr>
              <w:framePr w:w="9734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>
              <w:rPr>
                <w:rStyle w:val="29pt"/>
              </w:rPr>
              <w:t>(на текущий финансовый год)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>
              <w:rPr>
                <w:rStyle w:val="29pt"/>
              </w:rPr>
              <w:t>(на первый год планового периода)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tabs>
                <w:tab w:val="left" w:leader="underscore" w:pos="581"/>
              </w:tabs>
              <w:spacing w:after="0" w:line="206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center"/>
            </w:pPr>
            <w:r>
              <w:rPr>
                <w:rStyle w:val="29pt"/>
              </w:rPr>
              <w:t>(на второй год планового периода)</w:t>
            </w:r>
          </w:p>
        </w:tc>
      </w:tr>
      <w:tr w:rsidR="00691C1D">
        <w:trPr>
          <w:trHeight w:hRule="exact" w:val="58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Подраздел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статья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расходов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 рублях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 рублях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 рублях</w:t>
            </w:r>
          </w:p>
        </w:tc>
      </w:tr>
      <w:tr w:rsidR="00691C1D">
        <w:trPr>
          <w:trHeight w:hRule="exact" w:val="46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120"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240" w:lineRule="exact"/>
              <w:ind w:left="1320" w:firstLine="0"/>
              <w:jc w:val="left"/>
            </w:pPr>
            <w:r>
              <w:rPr>
                <w:rStyle w:val="23"/>
              </w:rPr>
              <w:t>8</w:t>
            </w:r>
          </w:p>
        </w:tc>
      </w:tr>
      <w:tr w:rsidR="00691C1D">
        <w:trPr>
          <w:trHeight w:hRule="exact" w:val="46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27"/>
          <w:jc w:val="center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Итого по коду БК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27"/>
          <w:jc w:val="center"/>
        </w:trPr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73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C1D" w:rsidRDefault="00691C1D">
      <w:pPr>
        <w:framePr w:w="9734" w:wrap="notBeside" w:vAnchor="text" w:hAnchor="text" w:xAlign="center" w:y="1"/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sz w:val="2"/>
          <w:szCs w:val="2"/>
        </w:rPr>
      </w:pPr>
    </w:p>
    <w:p w:rsidR="004014B6" w:rsidRDefault="004014B6">
      <w:pPr>
        <w:rPr>
          <w:rFonts w:ascii="Times New Roman" w:hAnsi="Times New Roman" w:cs="Times New Roman"/>
        </w:rPr>
      </w:pPr>
    </w:p>
    <w:p w:rsidR="004014B6" w:rsidRDefault="004014B6">
      <w:pPr>
        <w:rPr>
          <w:rFonts w:ascii="Times New Roman" w:hAnsi="Times New Roman" w:cs="Times New Roman"/>
        </w:rPr>
      </w:pPr>
    </w:p>
    <w:p w:rsidR="004014B6" w:rsidRPr="004014B6" w:rsidRDefault="004014B6">
      <w:pPr>
        <w:rPr>
          <w:rFonts w:ascii="Times New Roman" w:hAnsi="Times New Roman" w:cs="Times New Roman"/>
        </w:rPr>
        <w:sectPr w:rsidR="004014B6" w:rsidRPr="004014B6">
          <w:headerReference w:type="even" r:id="rId11"/>
          <w:pgSz w:w="11900" w:h="16840"/>
          <w:pgMar w:top="1094" w:right="714" w:bottom="1279" w:left="1351" w:header="0" w:footer="3" w:gutter="0"/>
          <w:cols w:space="720"/>
          <w:noEndnote/>
          <w:docGrid w:linePitch="360"/>
        </w:sectPr>
      </w:pPr>
      <w:r w:rsidRPr="004014B6">
        <w:rPr>
          <w:rFonts w:ascii="Times New Roman" w:hAnsi="Times New Roman" w:cs="Times New Roman"/>
        </w:rPr>
        <w:t>Раздел 2. Лимиты бюджетных обязательств</w:t>
      </w:r>
      <w:r>
        <w:rPr>
          <w:rFonts w:ascii="Times New Roman" w:hAnsi="Times New Roman" w:cs="Times New Roman"/>
        </w:rPr>
        <w:t xml:space="preserve"> по расходам получателя бюджетных средств «***»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542"/>
        <w:gridCol w:w="634"/>
        <w:gridCol w:w="902"/>
        <w:gridCol w:w="720"/>
        <w:gridCol w:w="802"/>
        <w:gridCol w:w="907"/>
        <w:gridCol w:w="1435"/>
        <w:gridCol w:w="1258"/>
        <w:gridCol w:w="1632"/>
      </w:tblGrid>
      <w:tr w:rsidR="00691C1D">
        <w:trPr>
          <w:trHeight w:hRule="exact" w:val="451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lastRenderedPageBreak/>
              <w:t>Наименование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показателя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Код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стро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ки</w:t>
            </w:r>
          </w:p>
        </w:tc>
        <w:tc>
          <w:tcPr>
            <w:tcW w:w="3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360" w:firstLine="460"/>
              <w:jc w:val="left"/>
            </w:pPr>
            <w:r>
              <w:rPr>
                <w:rStyle w:val="29pt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Код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аналити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ческого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pt"/>
              </w:rPr>
              <w:t>показате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ля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&lt;****&gt;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Сумма</w:t>
            </w:r>
          </w:p>
        </w:tc>
      </w:tr>
      <w:tr w:rsidR="00691C1D">
        <w:trPr>
          <w:trHeight w:hRule="exact" w:val="1363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3058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(на текущий финансовый год)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(на первый 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планового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29pt"/>
              </w:rPr>
              <w:t>периода)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(на второй год планового периода)</w:t>
            </w:r>
          </w:p>
        </w:tc>
      </w:tr>
      <w:tr w:rsidR="00691C1D">
        <w:trPr>
          <w:trHeight w:hRule="exact" w:val="581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after="0" w:line="180" w:lineRule="exact"/>
              <w:ind w:left="140" w:firstLine="0"/>
              <w:jc w:val="left"/>
            </w:pPr>
            <w:r>
              <w:rPr>
                <w:rStyle w:val="29pt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расходов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 рублях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 рублях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 рублях</w:t>
            </w:r>
          </w:p>
        </w:tc>
      </w:tr>
      <w:tr w:rsidR="00691C1D">
        <w:trPr>
          <w:trHeight w:hRule="exact" w:val="67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10</w:t>
            </w:r>
          </w:p>
        </w:tc>
      </w:tr>
      <w:tr w:rsidR="00691C1D">
        <w:trPr>
          <w:trHeight w:hRule="exact" w:val="4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90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Итого по коду БК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9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C1D" w:rsidRDefault="00691C1D">
      <w:pPr>
        <w:framePr w:w="10277" w:wrap="notBeside" w:vAnchor="text" w:hAnchor="text" w:xAlign="center" w:y="1"/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691C1D" w:rsidRPr="00C93801" w:rsidRDefault="00183F13">
      <w:pPr>
        <w:pStyle w:val="60"/>
        <w:shd w:val="clear" w:color="auto" w:fill="auto"/>
        <w:spacing w:before="254" w:after="0" w:line="250" w:lineRule="exact"/>
        <w:ind w:left="120" w:firstLine="0"/>
        <w:jc w:val="center"/>
        <w:rPr>
          <w:b w:val="0"/>
          <w:sz w:val="24"/>
          <w:szCs w:val="24"/>
        </w:rPr>
      </w:pPr>
      <w:r w:rsidRPr="00C93801">
        <w:rPr>
          <w:b w:val="0"/>
          <w:sz w:val="24"/>
          <w:szCs w:val="24"/>
        </w:rPr>
        <w:t>Раздел 3. Лимиты бюджетных обязательств по расходам на предоставление бюджетных инвестиций</w:t>
      </w:r>
      <w:r w:rsidRPr="00C93801">
        <w:rPr>
          <w:b w:val="0"/>
          <w:sz w:val="24"/>
          <w:szCs w:val="24"/>
        </w:rPr>
        <w:br/>
        <w:t>юридическим лицам, субсидий бюджетным и автономным учреждениям, иным некоммерческим</w:t>
      </w:r>
      <w:r w:rsidRPr="00C93801">
        <w:rPr>
          <w:b w:val="0"/>
          <w:sz w:val="24"/>
          <w:szCs w:val="24"/>
        </w:rPr>
        <w:br/>
        <w:t>организациям, межбюджетных трансфертов, субсидий юридическим лицам, индивидуальным</w:t>
      </w:r>
      <w:r w:rsidRPr="00C93801">
        <w:rPr>
          <w:b w:val="0"/>
          <w:sz w:val="24"/>
          <w:szCs w:val="24"/>
        </w:rPr>
        <w:br/>
        <w:t>предпринимателям, физическим лицам - производителям товаров, работ, услуг, субсидий</w:t>
      </w:r>
      <w:r w:rsidRPr="00C93801">
        <w:rPr>
          <w:b w:val="0"/>
          <w:sz w:val="24"/>
          <w:szCs w:val="24"/>
        </w:rPr>
        <w:br/>
        <w:t>государственным корпорациям, компаниям, публично-правовым компаниям; осуществление</w:t>
      </w:r>
      <w:r w:rsidRPr="00C93801">
        <w:rPr>
          <w:b w:val="0"/>
          <w:sz w:val="24"/>
          <w:szCs w:val="24"/>
        </w:rPr>
        <w:br/>
        <w:t>платежей, взносов, безвозмездных перечислений субъектам международного права;</w:t>
      </w:r>
      <w:r w:rsidRPr="00C93801">
        <w:rPr>
          <w:b w:val="0"/>
          <w:sz w:val="24"/>
          <w:szCs w:val="24"/>
        </w:rPr>
        <w:br/>
        <w:t>обслуживание государственного долга, исполнение судебных актов, государственных гарантий</w:t>
      </w:r>
      <w:r w:rsidRPr="00C93801">
        <w:rPr>
          <w:b w:val="0"/>
          <w:sz w:val="24"/>
          <w:szCs w:val="24"/>
        </w:rPr>
        <w:br/>
        <w:t>Российской Федерации, а также по резервным расходам</w:t>
      </w:r>
    </w:p>
    <w:p w:rsidR="00C93801" w:rsidRDefault="00C93801">
      <w:pPr>
        <w:pStyle w:val="60"/>
        <w:shd w:val="clear" w:color="auto" w:fill="auto"/>
        <w:spacing w:before="254" w:after="0" w:line="250" w:lineRule="exact"/>
        <w:ind w:left="12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720"/>
        <w:gridCol w:w="720"/>
        <w:gridCol w:w="1046"/>
        <w:gridCol w:w="864"/>
        <w:gridCol w:w="970"/>
        <w:gridCol w:w="902"/>
        <w:gridCol w:w="1080"/>
        <w:gridCol w:w="1080"/>
        <w:gridCol w:w="1267"/>
      </w:tblGrid>
      <w:tr w:rsidR="00691C1D">
        <w:trPr>
          <w:trHeight w:hRule="exact" w:val="446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Наименование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left="200" w:firstLine="0"/>
              <w:jc w:val="left"/>
            </w:pPr>
            <w:r>
              <w:rPr>
                <w:rStyle w:val="29pt"/>
              </w:rPr>
              <w:t>Код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строки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5" w:lineRule="exact"/>
              <w:ind w:left="800" w:hanging="380"/>
              <w:jc w:val="left"/>
            </w:pPr>
            <w:r>
              <w:rPr>
                <w:rStyle w:val="29pt"/>
              </w:rPr>
              <w:t>Код по бюджетной классификации Российской Федерации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аналити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ческого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показате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ля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&lt;****&gt;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1800" w:firstLine="0"/>
              <w:jc w:val="left"/>
            </w:pPr>
            <w:r>
              <w:rPr>
                <w:rStyle w:val="29pt"/>
              </w:rPr>
              <w:t>Сумма</w:t>
            </w:r>
          </w:p>
        </w:tc>
      </w:tr>
      <w:tr w:rsidR="00691C1D">
        <w:trPr>
          <w:trHeight w:hRule="exact" w:val="1594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26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pt"/>
              </w:rPr>
              <w:t>(на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9pt"/>
              </w:rPr>
              <w:t>текущий финансов ый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год (на первый 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pt"/>
              </w:rPr>
              <w:t>планового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периода)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pt"/>
              </w:rPr>
              <w:t>на 20</w:t>
            </w:r>
            <w:r>
              <w:rPr>
                <w:rStyle w:val="29pt"/>
              </w:rPr>
              <w:tab/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(на второй 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планового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9pt"/>
              </w:rPr>
              <w:t>периода)</w:t>
            </w:r>
          </w:p>
        </w:tc>
      </w:tr>
      <w:tr w:rsidR="00691C1D">
        <w:trPr>
          <w:trHeight w:hRule="exact" w:val="677"/>
          <w:jc w:val="center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Подраздел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статья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расходов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в рублях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в рублях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29pt"/>
              </w:rPr>
              <w:t>в рублях</w:t>
            </w:r>
          </w:p>
        </w:tc>
      </w:tr>
      <w:tr w:rsidR="00691C1D">
        <w:trPr>
          <w:trHeight w:hRule="exact" w:val="67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"/>
              </w:rPr>
              <w:t>10</w:t>
            </w:r>
          </w:p>
        </w:tc>
      </w:tr>
      <w:tr w:rsidR="00691C1D">
        <w:trPr>
          <w:trHeight w:hRule="exact" w:val="44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4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46"/>
          <w:jc w:val="center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51"/>
          <w:jc w:val="center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C1D" w:rsidRDefault="00691C1D">
      <w:pPr>
        <w:framePr w:w="10094" w:wrap="notBeside" w:vAnchor="text" w:hAnchor="text" w:xAlign="center" w:y="1"/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593D25" w:rsidRDefault="00593D25" w:rsidP="00593D25">
      <w:pPr>
        <w:pStyle w:val="ae"/>
      </w:pPr>
    </w:p>
    <w:p w:rsidR="00593D25" w:rsidRDefault="00593D25" w:rsidP="00593D25"/>
    <w:p w:rsidR="003D47F2" w:rsidRDefault="003D47F2" w:rsidP="00593D25"/>
    <w:p w:rsidR="003D47F2" w:rsidRDefault="003D47F2" w:rsidP="00593D25"/>
    <w:p w:rsidR="00593D25" w:rsidRDefault="00593D25" w:rsidP="00593D25"/>
    <w:p w:rsidR="003D47F2" w:rsidRPr="00C93801" w:rsidRDefault="00593D25" w:rsidP="003D47F2">
      <w:pPr>
        <w:pStyle w:val="ae"/>
        <w:jc w:val="center"/>
        <w:rPr>
          <w:rFonts w:ascii="Times New Roman" w:hAnsi="Times New Roman" w:cs="Times New Roman"/>
        </w:rPr>
      </w:pPr>
      <w:r w:rsidRPr="00C93801">
        <w:rPr>
          <w:rFonts w:ascii="Times New Roman" w:hAnsi="Times New Roman" w:cs="Times New Roman"/>
        </w:rPr>
        <w:t>Раздел 4. Лимиты бюджетных обязательств по расходам</w:t>
      </w:r>
      <w:r w:rsidRPr="00C93801">
        <w:rPr>
          <w:rFonts w:ascii="Times New Roman" w:hAnsi="Times New Roman" w:cs="Times New Roman"/>
        </w:rPr>
        <w:br/>
        <w:t>на закупки товаров, работ, услуг, осуществляемые</w:t>
      </w:r>
      <w:r w:rsidRPr="00C93801">
        <w:rPr>
          <w:rFonts w:ascii="Times New Roman" w:hAnsi="Times New Roman" w:cs="Times New Roman"/>
        </w:rPr>
        <w:br/>
        <w:t>получателем бюджетных средств в пользу третьих лиц</w:t>
      </w:r>
    </w:p>
    <w:tbl>
      <w:tblPr>
        <w:tblpPr w:leftFromText="180" w:rightFromText="180" w:vertAnchor="text" w:horzAnchor="margin" w:tblpY="50"/>
        <w:tblOverlap w:val="never"/>
        <w:tblW w:w="100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45"/>
        <w:gridCol w:w="720"/>
        <w:gridCol w:w="720"/>
        <w:gridCol w:w="720"/>
        <w:gridCol w:w="902"/>
        <w:gridCol w:w="898"/>
        <w:gridCol w:w="907"/>
        <w:gridCol w:w="1435"/>
        <w:gridCol w:w="1258"/>
        <w:gridCol w:w="1090"/>
      </w:tblGrid>
      <w:tr w:rsidR="003D47F2" w:rsidTr="003D47F2">
        <w:trPr>
          <w:trHeight w:hRule="exact" w:val="451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Наименование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Код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Код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аналити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ческого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показате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ля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Сумма</w:t>
            </w:r>
          </w:p>
        </w:tc>
      </w:tr>
      <w:tr w:rsidR="003D47F2" w:rsidTr="003D47F2">
        <w:trPr>
          <w:trHeight w:hRule="exact" w:val="1594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 20</w:t>
            </w:r>
            <w:r>
              <w:rPr>
                <w:rStyle w:val="29pt"/>
                <w:rFonts w:eastAsia="Arial Unicode MS"/>
              </w:rPr>
              <w:tab/>
              <w:t>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(на текущий финансовый год)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 20</w:t>
            </w:r>
            <w:r>
              <w:rPr>
                <w:rStyle w:val="29pt"/>
                <w:rFonts w:eastAsia="Arial Unicode MS"/>
              </w:rPr>
              <w:tab/>
              <w:t>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(на первый 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планового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периода)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 20</w:t>
            </w:r>
            <w:r>
              <w:rPr>
                <w:rStyle w:val="29pt"/>
                <w:rFonts w:eastAsia="Arial Unicode MS"/>
              </w:rPr>
              <w:tab/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(на второй 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планового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периода)</w:t>
            </w:r>
          </w:p>
        </w:tc>
      </w:tr>
      <w:tr w:rsidR="003D47F2" w:rsidTr="003D47F2">
        <w:trPr>
          <w:trHeight w:hRule="exact" w:val="629"/>
        </w:trPr>
        <w:tc>
          <w:tcPr>
            <w:tcW w:w="14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Подраз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Целевая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статья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Вид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расходов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 рублях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 рублях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 рублях</w:t>
            </w:r>
          </w:p>
        </w:tc>
      </w:tr>
      <w:tr w:rsidR="003D47F2" w:rsidTr="003D47F2">
        <w:trPr>
          <w:trHeight w:hRule="exact" w:val="67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10</w:t>
            </w:r>
          </w:p>
        </w:tc>
      </w:tr>
      <w:tr w:rsidR="003D47F2" w:rsidTr="003D47F2">
        <w:trPr>
          <w:trHeight w:hRule="exact" w:val="446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</w:tr>
      <w:tr w:rsidR="003D47F2" w:rsidTr="003D47F2">
        <w:trPr>
          <w:trHeight w:hRule="exact" w:val="44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</w:tr>
      <w:tr w:rsidR="003D47F2" w:rsidTr="003D47F2">
        <w:trPr>
          <w:trHeight w:hRule="exact" w:val="446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</w:tr>
      <w:tr w:rsidR="003D47F2" w:rsidTr="003D47F2">
        <w:trPr>
          <w:trHeight w:hRule="exact" w:val="451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</w:tr>
    </w:tbl>
    <w:p w:rsidR="003D47F2" w:rsidRDefault="003D47F2" w:rsidP="003D47F2">
      <w:pPr>
        <w:jc w:val="right"/>
      </w:pPr>
    </w:p>
    <w:p w:rsidR="003D47F2" w:rsidRDefault="003D47F2" w:rsidP="003D47F2">
      <w:pPr>
        <w:pStyle w:val="20"/>
        <w:framePr w:w="10277" w:wrap="notBeside" w:vAnchor="text" w:hAnchor="page" w:x="1246" w:y="1"/>
        <w:shd w:val="clear" w:color="auto" w:fill="auto"/>
        <w:tabs>
          <w:tab w:val="left" w:leader="underscore" w:pos="1454"/>
          <w:tab w:val="left" w:leader="underscore" w:pos="6850"/>
        </w:tabs>
        <w:spacing w:after="0" w:line="278" w:lineRule="exact"/>
        <w:ind w:firstLine="0"/>
        <w:jc w:val="both"/>
      </w:pPr>
      <w:r>
        <w:rPr>
          <w:rStyle w:val="2Exact2"/>
        </w:rPr>
        <w:t xml:space="preserve">Раздел 5. СПРАВОЧНО: Бюджетные ассигнования на исполнение </w:t>
      </w:r>
      <w:r>
        <w:rPr>
          <w:rStyle w:val="2Exact2"/>
        </w:rPr>
        <w:tab/>
        <w:t>публичных нормативных обязательств</w:t>
      </w:r>
      <w:r>
        <w:rPr>
          <w:rStyle w:val="2Exact2"/>
        </w:rPr>
        <w:tab/>
      </w:r>
    </w:p>
    <w:tbl>
      <w:tblPr>
        <w:tblpPr w:leftFromText="180" w:rightFromText="180" w:vertAnchor="page" w:horzAnchor="margin" w:tblpY="86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706"/>
        <w:gridCol w:w="720"/>
        <w:gridCol w:w="720"/>
        <w:gridCol w:w="864"/>
        <w:gridCol w:w="936"/>
        <w:gridCol w:w="907"/>
        <w:gridCol w:w="1253"/>
        <w:gridCol w:w="1262"/>
        <w:gridCol w:w="1090"/>
      </w:tblGrid>
      <w:tr w:rsidR="003D47F2" w:rsidTr="003D47F2">
        <w:trPr>
          <w:trHeight w:hRule="exact" w:val="128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Наименование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показателя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Код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строки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Код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аналити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ческого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показате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ля</w:t>
            </w:r>
          </w:p>
          <w:p w:rsidR="003D47F2" w:rsidRDefault="003D47F2" w:rsidP="003D47F2">
            <w:pPr>
              <w:pStyle w:val="ae"/>
            </w:pPr>
            <w:r>
              <w:rPr>
                <w:rStyle w:val="29pt0"/>
                <w:rFonts w:eastAsia="Arial Unicode MS"/>
              </w:rPr>
              <w:t>&lt;****&gt;</w:t>
            </w:r>
          </w:p>
        </w:tc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Сумма</w:t>
            </w:r>
          </w:p>
        </w:tc>
      </w:tr>
      <w:tr w:rsidR="003D47F2" w:rsidTr="003D47F2">
        <w:trPr>
          <w:trHeight w:hRule="exact" w:val="1594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324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 20</w:t>
            </w:r>
            <w:r>
              <w:rPr>
                <w:rStyle w:val="29pt"/>
                <w:rFonts w:eastAsia="Arial Unicode MS"/>
              </w:rPr>
              <w:tab/>
              <w:t>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(на текущий финансовый год)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 20</w:t>
            </w:r>
            <w:r>
              <w:rPr>
                <w:rStyle w:val="29pt"/>
                <w:rFonts w:eastAsia="Arial Unicode MS"/>
              </w:rPr>
              <w:tab/>
              <w:t>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(на первый 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планового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периода)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на 20</w:t>
            </w:r>
            <w:r>
              <w:rPr>
                <w:rStyle w:val="29pt"/>
                <w:rFonts w:eastAsia="Arial Unicode MS"/>
              </w:rPr>
              <w:tab/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(на второй год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планового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периода)</w:t>
            </w:r>
          </w:p>
        </w:tc>
      </w:tr>
      <w:tr w:rsidR="003D47F2" w:rsidTr="003D47F2">
        <w:trPr>
          <w:trHeight w:hRule="exact" w:val="629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Подраз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дел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Целевая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статья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Вид</w:t>
            </w:r>
          </w:p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расходов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 рублях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 рублях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 рублях</w:t>
            </w:r>
          </w:p>
        </w:tc>
      </w:tr>
      <w:tr w:rsidR="003D47F2" w:rsidTr="003D47F2">
        <w:trPr>
          <w:trHeight w:hRule="exact" w:val="677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10</w:t>
            </w:r>
          </w:p>
        </w:tc>
      </w:tr>
      <w:tr w:rsidR="003D47F2" w:rsidTr="003D47F2">
        <w:trPr>
          <w:trHeight w:hRule="exact" w:val="44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</w:tr>
      <w:tr w:rsidR="003D47F2" w:rsidTr="003D47F2">
        <w:trPr>
          <w:trHeight w:hRule="exact" w:val="44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</w:tr>
      <w:tr w:rsidR="003D47F2" w:rsidTr="003D47F2">
        <w:trPr>
          <w:trHeight w:hRule="exact" w:val="442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</w:tr>
      <w:tr w:rsidR="003D47F2" w:rsidTr="003D47F2">
        <w:trPr>
          <w:trHeight w:hRule="exact" w:val="456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7F2" w:rsidRDefault="003D47F2" w:rsidP="003D47F2">
            <w:pPr>
              <w:pStyle w:val="ae"/>
              <w:rPr>
                <w:sz w:val="10"/>
                <w:szCs w:val="10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7F2" w:rsidRDefault="003D47F2" w:rsidP="003D47F2">
            <w:pPr>
              <w:pStyle w:val="ae"/>
            </w:pPr>
            <w:r>
              <w:rPr>
                <w:rStyle w:val="29pt"/>
                <w:rFonts w:eastAsia="Arial Unicode MS"/>
                <w:lang w:val="en-US" w:eastAsia="en-US" w:bidi="en-US"/>
              </w:rPr>
              <w:t>x</w:t>
            </w:r>
          </w:p>
        </w:tc>
      </w:tr>
    </w:tbl>
    <w:p w:rsidR="003D47F2" w:rsidRDefault="003D47F2" w:rsidP="003D47F2">
      <w:pPr>
        <w:pStyle w:val="70"/>
        <w:framePr w:w="10277" w:wrap="notBeside" w:vAnchor="text" w:hAnchor="page" w:x="1201" w:y="7097"/>
        <w:shd w:val="clear" w:color="auto" w:fill="auto"/>
        <w:ind w:right="640"/>
      </w:pPr>
      <w:r>
        <w:t>&lt;*&gt; В случае утверждения решения о бюджете на очередной финансовый год и плановый период.</w:t>
      </w:r>
      <w:r w:rsidRPr="003D47F2">
        <w:t xml:space="preserve"> </w:t>
      </w:r>
      <w:r w:rsidR="00FE42D9">
        <w:pict>
          <v:shape id="_x0000_s2069" type="#_x0000_t202" style="position:absolute;left:0;text-align:left;margin-left:1.2pt;margin-top:-567.85pt;width:504.7pt;height:.05pt;z-index:-125827314;mso-wrap-distance-left:5pt;mso-wrap-distance-right:9.1pt;mso-wrap-distance-bottom:14.9pt;mso-position-horizontal-relative:margin;mso-position-vertical-relative:text" filled="f" stroked="f">
            <v:textbox style="mso-next-textbox:#_x0000_s2069;mso-fit-shape-to-text:t" inset="0,0,0,0">
              <w:txbxContent>
                <w:p w:rsidR="00CE3CB2" w:rsidRDefault="00CE3CB2" w:rsidP="003D47F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3D47F2" w:rsidRDefault="003D47F2" w:rsidP="003D47F2">
      <w:pPr>
        <w:pStyle w:val="70"/>
        <w:framePr w:w="10277" w:wrap="notBeside" w:vAnchor="text" w:hAnchor="page" w:x="1201" w:y="7097"/>
        <w:shd w:val="clear" w:color="auto" w:fill="auto"/>
        <w:ind w:right="640"/>
      </w:pPr>
      <w: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>
        <w:rPr>
          <w:lang w:val="en-US" w:eastAsia="en-US" w:bidi="en-US"/>
        </w:rPr>
        <w:t>N</w:t>
      </w:r>
      <w:r w:rsidRPr="00183F13">
        <w:rPr>
          <w:lang w:eastAsia="en-US" w:bidi="en-US"/>
        </w:rPr>
        <w:t xml:space="preserve"> </w:t>
      </w:r>
      <w:r>
        <w:t xml:space="preserve">18, ст. 2117, 2010, </w:t>
      </w:r>
      <w:r>
        <w:rPr>
          <w:lang w:val="en-US" w:eastAsia="en-US" w:bidi="en-US"/>
        </w:rPr>
        <w:t>N</w:t>
      </w:r>
      <w:r w:rsidRPr="00183F13">
        <w:rPr>
          <w:lang w:eastAsia="en-US" w:bidi="en-US"/>
        </w:rPr>
        <w:t xml:space="preserve"> </w:t>
      </w:r>
      <w:r>
        <w:t xml:space="preserve">19, ст. 2291; 2013, </w:t>
      </w:r>
      <w:r>
        <w:rPr>
          <w:lang w:val="en-US" w:eastAsia="en-US" w:bidi="en-US"/>
        </w:rPr>
        <w:t>N</w:t>
      </w:r>
      <w:r w:rsidRPr="00183F13">
        <w:rPr>
          <w:lang w:eastAsia="en-US" w:bidi="en-US"/>
        </w:rPr>
        <w:t xml:space="preserve"> </w:t>
      </w:r>
      <w:r>
        <w:t>52, ст. 6983).</w:t>
      </w:r>
    </w:p>
    <w:p w:rsidR="003D47F2" w:rsidRDefault="003D47F2" w:rsidP="003D47F2">
      <w:pPr>
        <w:pStyle w:val="a9"/>
        <w:framePr w:w="10277" w:wrap="notBeside" w:vAnchor="text" w:hAnchor="page" w:x="1201" w:y="7097"/>
        <w:shd w:val="clear" w:color="auto" w:fill="auto"/>
        <w:spacing w:line="180" w:lineRule="exact"/>
      </w:pPr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3D47F2" w:rsidRDefault="003D47F2" w:rsidP="003D47F2">
      <w:pPr>
        <w:framePr w:w="10277" w:wrap="notBeside" w:vAnchor="text" w:hAnchor="page" w:x="1201" w:y="7097"/>
        <w:rPr>
          <w:sz w:val="2"/>
          <w:szCs w:val="2"/>
        </w:rPr>
      </w:pPr>
    </w:p>
    <w:p w:rsidR="003D47F2" w:rsidRDefault="003D47F2" w:rsidP="003D47F2">
      <w:pPr>
        <w:pStyle w:val="20"/>
        <w:shd w:val="clear" w:color="auto" w:fill="auto"/>
        <w:spacing w:after="0"/>
        <w:ind w:firstLine="0"/>
        <w:jc w:val="left"/>
      </w:pPr>
    </w:p>
    <w:p w:rsidR="00691C1D" w:rsidRDefault="00691C1D">
      <w:pPr>
        <w:rPr>
          <w:sz w:val="2"/>
          <w:szCs w:val="2"/>
        </w:rPr>
      </w:pPr>
    </w:p>
    <w:p w:rsidR="00691C1D" w:rsidRDefault="00183F13">
      <w:pPr>
        <w:pStyle w:val="70"/>
        <w:shd w:val="clear" w:color="auto" w:fill="auto"/>
        <w:spacing w:line="206" w:lineRule="exact"/>
        <w:ind w:right="320"/>
        <w:jc w:val="right"/>
      </w:pPr>
      <w:r>
        <w:t>Приложение №2</w:t>
      </w:r>
    </w:p>
    <w:p w:rsidR="00691C1D" w:rsidRDefault="00183F13">
      <w:pPr>
        <w:pStyle w:val="70"/>
        <w:shd w:val="clear" w:color="auto" w:fill="auto"/>
        <w:spacing w:after="213" w:line="206" w:lineRule="exact"/>
        <w:ind w:left="3960" w:right="320"/>
        <w:jc w:val="right"/>
      </w:pPr>
      <w:r>
        <w:t xml:space="preserve">к Порядку составления, утверждения и ведения бюджетной сметы казенных учреждений муниципального образования </w:t>
      </w:r>
      <w:r w:rsidR="00676722">
        <w:t>Хортицкий сельсовет</w:t>
      </w:r>
      <w:r>
        <w:t xml:space="preserve"> утвержденных Постановлением Администрации МО </w:t>
      </w:r>
      <w:r w:rsidR="00676722">
        <w:t>Хортицкий сельсовет</w:t>
      </w:r>
      <w:r w:rsidR="002637B9">
        <w:t xml:space="preserve"> от </w:t>
      </w:r>
      <w:r w:rsidR="00C93801">
        <w:t xml:space="preserve"> </w:t>
      </w:r>
      <w:r w:rsidR="00CE3CB2">
        <w:t>23.10.2018г. № 36-П</w:t>
      </w:r>
    </w:p>
    <w:p w:rsidR="00691C1D" w:rsidRDefault="00183F13">
      <w:pPr>
        <w:pStyle w:val="20"/>
        <w:shd w:val="clear" w:color="auto" w:fill="auto"/>
        <w:spacing w:after="142" w:line="240" w:lineRule="exact"/>
        <w:ind w:right="320" w:firstLine="0"/>
      </w:pPr>
      <w:r>
        <w:t>УТВЕРЖДАЮ</w:t>
      </w:r>
    </w:p>
    <w:p w:rsidR="00691C1D" w:rsidRDefault="00183F13">
      <w:pPr>
        <w:pStyle w:val="20"/>
        <w:shd w:val="clear" w:color="auto" w:fill="auto"/>
        <w:spacing w:after="244" w:line="278" w:lineRule="exact"/>
        <w:ind w:left="3960" w:right="320" w:firstLine="0"/>
      </w:pPr>
      <w:r>
        <w:t>(наименование должности лица, утверждающего изменения показателей сметы;</w:t>
      </w:r>
    </w:p>
    <w:p w:rsidR="00691C1D" w:rsidRDefault="00183F13">
      <w:pPr>
        <w:pStyle w:val="20"/>
        <w:shd w:val="clear" w:color="auto" w:fill="auto"/>
        <w:spacing w:after="0"/>
        <w:ind w:left="3960" w:right="320" w:firstLine="0"/>
      </w:pPr>
      <w:r>
        <w:t>наименование главного распорядителя (распорядителя) бюджетных средств;</w:t>
      </w:r>
    </w:p>
    <w:p w:rsidR="00691C1D" w:rsidRDefault="00183F13">
      <w:pPr>
        <w:pStyle w:val="20"/>
        <w:shd w:val="clear" w:color="auto" w:fill="auto"/>
        <w:spacing w:after="17"/>
        <w:ind w:right="320" w:firstLine="0"/>
      </w:pPr>
      <w:r>
        <w:t>учреждения)</w:t>
      </w:r>
    </w:p>
    <w:p w:rsidR="0080064A" w:rsidRDefault="0080064A">
      <w:pPr>
        <w:pStyle w:val="20"/>
        <w:shd w:val="clear" w:color="auto" w:fill="auto"/>
        <w:tabs>
          <w:tab w:val="left" w:pos="7191"/>
          <w:tab w:val="left" w:pos="8958"/>
        </w:tabs>
        <w:spacing w:after="0" w:line="552" w:lineRule="exact"/>
        <w:ind w:left="6840"/>
        <w:jc w:val="left"/>
      </w:pPr>
      <w:r>
        <w:t xml:space="preserve">             </w:t>
      </w:r>
      <w:r w:rsidR="00183F13">
        <w:t xml:space="preserve">(подпись) (расшифровка подписи) </w:t>
      </w:r>
    </w:p>
    <w:p w:rsidR="00691C1D" w:rsidRDefault="0080064A">
      <w:pPr>
        <w:pStyle w:val="20"/>
        <w:shd w:val="clear" w:color="auto" w:fill="auto"/>
        <w:tabs>
          <w:tab w:val="left" w:pos="7191"/>
          <w:tab w:val="left" w:pos="8958"/>
        </w:tabs>
        <w:spacing w:after="0" w:line="552" w:lineRule="exact"/>
        <w:ind w:left="6840"/>
        <w:jc w:val="left"/>
      </w:pPr>
      <w:r>
        <w:t xml:space="preserve">                                 «__»_________</w:t>
      </w:r>
      <w:r w:rsidR="00183F13">
        <w:t>20</w:t>
      </w:r>
      <w:r>
        <w:t>__</w:t>
      </w:r>
      <w:r w:rsidR="00183F13">
        <w:t xml:space="preserve"> г.</w:t>
      </w:r>
    </w:p>
    <w:p w:rsidR="0080064A" w:rsidRDefault="0080064A" w:rsidP="00C93801">
      <w:pPr>
        <w:pStyle w:val="60"/>
        <w:shd w:val="clear" w:color="auto" w:fill="auto"/>
        <w:tabs>
          <w:tab w:val="left" w:leader="underscore" w:pos="2621"/>
        </w:tabs>
        <w:spacing w:before="0" w:after="0" w:line="245" w:lineRule="exact"/>
        <w:ind w:left="1800" w:right="2100" w:firstLine="360"/>
        <w:jc w:val="center"/>
      </w:pPr>
    </w:p>
    <w:p w:rsidR="0080064A" w:rsidRDefault="00183F13" w:rsidP="0080064A">
      <w:pPr>
        <w:pStyle w:val="60"/>
        <w:shd w:val="clear" w:color="auto" w:fill="auto"/>
        <w:tabs>
          <w:tab w:val="left" w:leader="underscore" w:pos="2621"/>
        </w:tabs>
        <w:spacing w:before="0" w:after="0" w:line="245" w:lineRule="exact"/>
        <w:ind w:left="1800" w:right="2100" w:firstLine="360"/>
        <w:jc w:val="center"/>
      </w:pPr>
      <w:r>
        <w:t>ИЗМЕНЕНИЕ ПО</w:t>
      </w:r>
      <w:r w:rsidR="0080064A">
        <w:t xml:space="preserve">КАЗАТЕЛЕЙ БЮДЖЕТНОЙ СМЕТЫ </w:t>
      </w:r>
    </w:p>
    <w:p w:rsidR="00691C1D" w:rsidRDefault="0080064A" w:rsidP="0080064A">
      <w:pPr>
        <w:pStyle w:val="60"/>
        <w:shd w:val="clear" w:color="auto" w:fill="auto"/>
        <w:tabs>
          <w:tab w:val="left" w:leader="underscore" w:pos="2621"/>
        </w:tabs>
        <w:spacing w:before="0" w:after="0" w:line="245" w:lineRule="exact"/>
        <w:ind w:left="1800" w:right="2100" w:firstLine="360"/>
        <w:jc w:val="center"/>
      </w:pPr>
      <w:r>
        <w:t>НА 20__</w:t>
      </w:r>
      <w:r w:rsidR="00183F13">
        <w:t>ФИНАНСОВЫЙ ГОД (НА 20__ ФИНАНСОВЫЙ ГОД</w:t>
      </w:r>
    </w:p>
    <w:p w:rsidR="00691C1D" w:rsidRPr="0080064A" w:rsidRDefault="009E0EB3" w:rsidP="0080064A">
      <w:pPr>
        <w:pStyle w:val="50"/>
        <w:shd w:val="clear" w:color="auto" w:fill="auto"/>
        <w:spacing w:line="245" w:lineRule="exact"/>
        <w:ind w:left="1800" w:firstLine="360"/>
        <w:jc w:val="left"/>
        <w:rPr>
          <w:b/>
        </w:rPr>
      </w:pPr>
      <w:r>
        <w:rPr>
          <w:b/>
          <w:noProof/>
          <w:lang w:bidi="ar-SA"/>
        </w:rPr>
        <w:drawing>
          <wp:anchor distT="0" distB="0" distL="63500" distR="64135" simplePos="0" relativeHeight="377493262" behindDoc="1" locked="0" layoutInCell="1" allowOverlap="1">
            <wp:simplePos x="0" y="0"/>
            <wp:positionH relativeFrom="margin">
              <wp:posOffset>4700270</wp:posOffset>
            </wp:positionH>
            <wp:positionV relativeFrom="paragraph">
              <wp:posOffset>177800</wp:posOffset>
            </wp:positionV>
            <wp:extent cx="1883410" cy="2476500"/>
            <wp:effectExtent l="19050" t="0" r="2540" b="0"/>
            <wp:wrapTopAndBottom/>
            <wp:docPr id="23" name="Рисунок 2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42D9">
        <w:rPr>
          <w:b/>
        </w:rPr>
        <w:pict>
          <v:shape id="_x0000_s2053" type="#_x0000_t202" style="position:absolute;left:0;text-align:left;margin-left:403.75pt;margin-top:21.4pt;width:84.95pt;height:105.25pt;z-index:-125829365;mso-wrap-distance-left:5pt;mso-wrap-distance-right:10.1pt;mso-position-horizontal-relative:margin;mso-position-vertical-relative:text" filled="f" stroked="f">
            <v:textbox style="mso-fit-shape-to-text:t" inset="0,0,0,0">
              <w:txbxContent>
                <w:p w:rsidR="00CE3CB2" w:rsidRPr="009E0EB3" w:rsidRDefault="00CE3CB2" w:rsidP="009E0EB3"/>
              </w:txbxContent>
            </v:textbox>
            <w10:wrap type="topAndBottom" anchorx="margin"/>
          </v:shape>
        </w:pict>
      </w:r>
      <w:r w:rsidR="00FE42D9">
        <w:rPr>
          <w:b/>
        </w:rPr>
        <w:pict>
          <v:shape id="_x0000_s2055" type="#_x0000_t202" style="position:absolute;left:0;text-align:left;margin-left:169.45pt;margin-top:42.25pt;width:114pt;height:24pt;z-index:-125829367;mso-wrap-distance-left:187.9pt;mso-wrap-distance-right:52.8pt;mso-wrap-distance-bottom:107.05pt;mso-position-horizontal-relative:margin;mso-position-vertical-relative:text" filled="f" stroked="f">
            <v:textbox style="mso-fit-shape-to-text:t" inset="0,0,0,0">
              <w:txbxContent>
                <w:p w:rsidR="00CE3CB2" w:rsidRDefault="00CE3CB2">
                  <w:pPr>
                    <w:pStyle w:val="20"/>
                    <w:shd w:val="clear" w:color="auto" w:fill="auto"/>
                    <w:tabs>
                      <w:tab w:val="left" w:leader="underscore" w:pos="1493"/>
                      <w:tab w:val="left" w:leader="underscore" w:pos="2030"/>
                    </w:tabs>
                    <w:spacing w:after="0" w:line="240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от "__"</w:t>
                  </w:r>
                  <w:r>
                    <w:rPr>
                      <w:rStyle w:val="2Exact0"/>
                    </w:rPr>
                    <w:tab/>
                    <w:t>20</w:t>
                  </w:r>
                  <w:r>
                    <w:rPr>
                      <w:rStyle w:val="2Exact0"/>
                    </w:rPr>
                    <w:tab/>
                    <w:t>г.</w:t>
                  </w:r>
                </w:p>
                <w:p w:rsidR="00CE3CB2" w:rsidRDefault="00CE3CB2">
                  <w:pPr>
                    <w:pStyle w:val="20"/>
                    <w:shd w:val="clear" w:color="auto" w:fill="auto"/>
                    <w:spacing w:after="0" w:line="240" w:lineRule="exact"/>
                    <w:ind w:left="540" w:firstLine="0"/>
                    <w:jc w:val="left"/>
                  </w:pPr>
                  <w:r>
                    <w:rPr>
                      <w:rStyle w:val="2Exact2"/>
                    </w:rPr>
                    <w:t>&lt;**&gt;</w:t>
                  </w:r>
                </w:p>
              </w:txbxContent>
            </v:textbox>
            <w10:wrap type="topAndBottom" anchorx="margin"/>
          </v:shape>
        </w:pict>
      </w:r>
      <w:r w:rsidR="00FE42D9">
        <w:rPr>
          <w:b/>
        </w:rPr>
        <w:pict>
          <v:shape id="_x0000_s2056" type="#_x0000_t202" style="position:absolute;left:0;text-align:left;margin-left:460.9pt;margin-top:17.35pt;width:31.9pt;height:12.4pt;z-index:-125829368;mso-wrap-distance-left:5pt;mso-wrap-distance-right:13.7pt;mso-wrap-distance-bottom:15.35pt;mso-position-horizontal-relative:margin;mso-position-vertical-relative:text" filled="f" stroked="f">
            <v:textbox style="mso-fit-shape-to-text:t" inset="0,0,0,0">
              <w:txbxContent>
                <w:p w:rsidR="00CE3CB2" w:rsidRDefault="00CE3CB2">
                  <w:pPr>
                    <w:pStyle w:val="6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FE42D9">
        <w:rPr>
          <w:b/>
        </w:rPr>
        <w:pict>
          <v:shape id="_x0000_s2054" type="#_x0000_t202" style="position:absolute;left:0;text-align:left;margin-left:10.7pt;margin-top:104.15pt;width:126.5pt;height:95.4pt;z-index:-12582936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CE3CB2" w:rsidRDefault="00CE3CB2">
                  <w:pPr>
                    <w:pStyle w:val="70"/>
                    <w:shd w:val="clear" w:color="auto" w:fill="auto"/>
                    <w:spacing w:after="224" w:line="180" w:lineRule="exact"/>
                    <w:jc w:val="left"/>
                  </w:pPr>
                  <w:r>
                    <w:rPr>
                      <w:rStyle w:val="7Exact"/>
                    </w:rPr>
                    <w:t>Получатель бюджетных средств</w:t>
                  </w:r>
                </w:p>
                <w:p w:rsidR="00CE3CB2" w:rsidRDefault="00CE3CB2">
                  <w:pPr>
                    <w:pStyle w:val="70"/>
                    <w:shd w:val="clear" w:color="auto" w:fill="auto"/>
                    <w:spacing w:line="206" w:lineRule="exact"/>
                    <w:jc w:val="left"/>
                  </w:pPr>
                  <w:r>
                    <w:rPr>
                      <w:rStyle w:val="7Exact"/>
                    </w:rPr>
                    <w:t>Главный распорядитель бюджетных средств</w:t>
                  </w:r>
                </w:p>
                <w:p w:rsidR="00CE3CB2" w:rsidRDefault="00CE3CB2">
                  <w:pPr>
                    <w:pStyle w:val="70"/>
                    <w:shd w:val="clear" w:color="auto" w:fill="auto"/>
                    <w:spacing w:line="490" w:lineRule="exact"/>
                    <w:jc w:val="left"/>
                  </w:pPr>
                  <w:r>
                    <w:rPr>
                      <w:rStyle w:val="7Exact"/>
                    </w:rPr>
                    <w:t>Наименование бюджета Единица измерения: руб</w:t>
                  </w:r>
                </w:p>
              </w:txbxContent>
            </v:textbox>
            <w10:wrap type="topAndBottom" anchorx="margin"/>
          </v:shape>
        </w:pict>
      </w:r>
      <w:r w:rsidR="00FE42D9">
        <w:rPr>
          <w:b/>
        </w:rPr>
        <w:pict>
          <v:shape id="_x0000_s2052" type="#_x0000_t202" style="position:absolute;left:0;text-align:left;margin-left:458.3pt;margin-top:44.2pt;width:36.7pt;height:12.4pt;z-index:-125829364;mso-wrap-distance-left:5pt;mso-wrap-distance-right:11.5pt;mso-wrap-distance-bottom:131.8pt;mso-position-horizontal-relative:margin;mso-position-vertical-relative:text" filled="f" stroked="f">
            <v:textbox style="mso-fit-shape-to-text:t" inset="0,0,0,0">
              <w:txbxContent>
                <w:p w:rsidR="00CE3CB2" w:rsidRPr="009E0EB3" w:rsidRDefault="00CE3CB2" w:rsidP="009E0EB3"/>
              </w:txbxContent>
            </v:textbox>
            <w10:wrap type="topAndBottom" anchorx="margin"/>
          </v:shape>
        </w:pict>
      </w:r>
      <w:r w:rsidR="00FE42D9">
        <w:rPr>
          <w:b/>
        </w:rPr>
        <w:pict>
          <v:shape id="_x0000_s2051" type="#_x0000_t202" style="position:absolute;left:0;text-align:left;margin-left:468.1pt;margin-top:187.5pt;width:16.55pt;height:12.4pt;z-index:-125829363;mso-wrap-distance-left:6.35pt;mso-wrap-distance-right:21.85pt;mso-position-horizontal-relative:margin;mso-position-vertical-relative:text" filled="f" stroked="f">
            <v:textbox style="mso-fit-shape-to-text:t" inset="0,0,0,0">
              <w:txbxContent>
                <w:p w:rsidR="00CE3CB2" w:rsidRPr="009E0EB3" w:rsidRDefault="00CE3CB2" w:rsidP="009E0EB3"/>
              </w:txbxContent>
            </v:textbox>
            <w10:wrap type="topAndBottom" anchorx="margin"/>
          </v:shape>
        </w:pict>
      </w:r>
      <w:r w:rsidR="0080064A" w:rsidRPr="0080064A">
        <w:rPr>
          <w:b/>
        </w:rPr>
        <w:t xml:space="preserve">             </w:t>
      </w:r>
      <w:r w:rsidR="0080064A">
        <w:rPr>
          <w:b/>
        </w:rPr>
        <w:t xml:space="preserve">       </w:t>
      </w:r>
      <w:r w:rsidR="00183F13" w:rsidRPr="0080064A">
        <w:rPr>
          <w:b/>
        </w:rPr>
        <w:t xml:space="preserve">И ПЛАНОВЫЙ ПЕРИОД 20 и 20 ГОДОВ) </w:t>
      </w:r>
      <w:r w:rsidR="00183F13" w:rsidRPr="0080064A">
        <w:rPr>
          <w:rStyle w:val="51"/>
          <w:b/>
        </w:rPr>
        <w:t>&lt;*&gt;</w:t>
      </w:r>
    </w:p>
    <w:p w:rsidR="00691C1D" w:rsidRDefault="00183F13">
      <w:pPr>
        <w:pStyle w:val="20"/>
        <w:shd w:val="clear" w:color="auto" w:fill="auto"/>
        <w:spacing w:after="0" w:line="240" w:lineRule="exact"/>
        <w:ind w:left="300" w:firstLine="0"/>
        <w:jc w:val="center"/>
      </w:pPr>
      <w:r>
        <w:t>Раздел 1. Итоговые изменения показателей бюджетной сметы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902"/>
        <w:gridCol w:w="898"/>
        <w:gridCol w:w="902"/>
        <w:gridCol w:w="965"/>
        <w:gridCol w:w="1733"/>
        <w:gridCol w:w="1958"/>
        <w:gridCol w:w="1877"/>
      </w:tblGrid>
      <w:tr w:rsidR="00691C1D">
        <w:trPr>
          <w:trHeight w:hRule="exact" w:val="451"/>
          <w:jc w:val="center"/>
        </w:trPr>
        <w:tc>
          <w:tcPr>
            <w:tcW w:w="34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Код по бюджетной классификации Российской Федерации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аналитич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95pt"/>
              </w:rPr>
              <w:t>еского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показател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 xml:space="preserve">я </w:t>
            </w:r>
            <w:r>
              <w:rPr>
                <w:rStyle w:val="295pt0"/>
              </w:rPr>
              <w:t>&lt;****&gt;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left="800" w:firstLine="0"/>
              <w:jc w:val="left"/>
            </w:pPr>
            <w:r>
              <w:rPr>
                <w:rStyle w:val="295pt"/>
              </w:rPr>
              <w:t>Сумма</w:t>
            </w:r>
          </w:p>
        </w:tc>
      </w:tr>
      <w:tr w:rsidR="00691C1D">
        <w:trPr>
          <w:trHeight w:hRule="exact" w:val="902"/>
          <w:jc w:val="center"/>
        </w:trPr>
        <w:tc>
          <w:tcPr>
            <w:tcW w:w="3427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</w:pP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691C1D">
            <w:pPr>
              <w:framePr w:w="9960" w:wrap="notBeside" w:vAnchor="text" w:hAnchor="text" w:xAlign="center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(на текущий финансовый год)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(на первый год планового периода)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(на второй год планового периода)</w:t>
            </w:r>
          </w:p>
        </w:tc>
      </w:tr>
      <w:tr w:rsidR="00691C1D"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Раздел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Подраздел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статья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расходов</w:t>
            </w:r>
          </w:p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691C1D">
            <w:pPr>
              <w:framePr w:w="9960" w:wrap="notBeside" w:vAnchor="text" w:hAnchor="text" w:xAlign="center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в рублях</w:t>
            </w:r>
          </w:p>
        </w:tc>
      </w:tr>
      <w:tr w:rsidR="00691C1D">
        <w:trPr>
          <w:trHeight w:hRule="exact" w:val="4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8</w:t>
            </w:r>
          </w:p>
        </w:tc>
      </w:tr>
      <w:tr w:rsidR="00691C1D">
        <w:trPr>
          <w:trHeight w:hRule="exact" w:val="4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46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Итого по коду БК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51"/>
          <w:jc w:val="center"/>
        </w:trPr>
        <w:tc>
          <w:tcPr>
            <w:tcW w:w="3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9960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Всего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99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C1D" w:rsidRDefault="00691C1D">
      <w:pPr>
        <w:framePr w:w="9960" w:wrap="notBeside" w:vAnchor="text" w:hAnchor="text" w:xAlign="center" w:y="1"/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691C1D" w:rsidRPr="009E0EB3" w:rsidRDefault="009E0EB3">
      <w:pPr>
        <w:rPr>
          <w:rFonts w:ascii="Times New Roman" w:hAnsi="Times New Roman" w:cs="Times New Roman"/>
        </w:rPr>
        <w:sectPr w:rsidR="00691C1D" w:rsidRPr="009E0EB3" w:rsidSect="004014B6">
          <w:headerReference w:type="even" r:id="rId13"/>
          <w:headerReference w:type="default" r:id="rId14"/>
          <w:pgSz w:w="11900" w:h="16840"/>
          <w:pgMar w:top="1058" w:right="317" w:bottom="993" w:left="128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Раздел 2. </w:t>
      </w:r>
      <w:r w:rsidRPr="004014B6">
        <w:rPr>
          <w:rFonts w:ascii="Times New Roman" w:hAnsi="Times New Roman" w:cs="Times New Roman"/>
        </w:rPr>
        <w:t>Лимиты бюджетных обязательств</w:t>
      </w:r>
      <w:r>
        <w:rPr>
          <w:rFonts w:ascii="Times New Roman" w:hAnsi="Times New Roman" w:cs="Times New Roman"/>
        </w:rPr>
        <w:t xml:space="preserve"> по расходам получателя бюджетных средств «***»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936"/>
        <w:gridCol w:w="720"/>
        <w:gridCol w:w="624"/>
        <w:gridCol w:w="816"/>
        <w:gridCol w:w="624"/>
        <w:gridCol w:w="907"/>
        <w:gridCol w:w="1171"/>
        <w:gridCol w:w="1080"/>
        <w:gridCol w:w="1627"/>
      </w:tblGrid>
      <w:tr w:rsidR="00691C1D">
        <w:trPr>
          <w:trHeight w:hRule="exact" w:val="475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295pt"/>
              </w:rPr>
              <w:lastRenderedPageBreak/>
              <w:t>Наименование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120" w:line="190" w:lineRule="exact"/>
              <w:ind w:left="300"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120" w:after="0" w:line="190" w:lineRule="exact"/>
              <w:ind w:left="160" w:firstLine="0"/>
              <w:jc w:val="left"/>
            </w:pPr>
            <w:r>
              <w:rPr>
                <w:rStyle w:val="295pt"/>
              </w:rPr>
              <w:t>строки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600"/>
              <w:jc w:val="left"/>
            </w:pPr>
            <w:r>
              <w:rPr>
                <w:rStyle w:val="295pt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аналити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ческого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показат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left="300" w:firstLine="0"/>
              <w:jc w:val="left"/>
            </w:pPr>
            <w:r>
              <w:rPr>
                <w:rStyle w:val="295pt"/>
              </w:rPr>
              <w:t>еля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&lt;****&gt;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left="2000" w:firstLine="0"/>
              <w:jc w:val="left"/>
            </w:pPr>
            <w:r>
              <w:rPr>
                <w:rStyle w:val="295pt"/>
              </w:rPr>
              <w:t>Сумма</w:t>
            </w:r>
          </w:p>
        </w:tc>
      </w:tr>
      <w:tr w:rsidR="00691C1D">
        <w:trPr>
          <w:trHeight w:hRule="exact" w:val="1594"/>
          <w:jc w:val="center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278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(на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текущий финансовы й год)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(на первый 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планового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периода)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(на второй 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планового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периода)</w:t>
            </w:r>
          </w:p>
        </w:tc>
      </w:tr>
      <w:tr w:rsidR="00691C1D">
        <w:trPr>
          <w:trHeight w:hRule="exact" w:val="835"/>
          <w:jc w:val="center"/>
        </w:trPr>
        <w:tc>
          <w:tcPr>
            <w:tcW w:w="1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Подра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здел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9pt"/>
              </w:rPr>
              <w:t>расхо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9pt"/>
              </w:rPr>
              <w:t>дов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</w:tr>
      <w:tr w:rsidR="00691C1D">
        <w:trPr>
          <w:trHeight w:hRule="exact" w:val="720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left="1140"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right="140" w:firstLine="0"/>
            </w:pPr>
            <w:r>
              <w:rPr>
                <w:rStyle w:val="295pt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10</w:t>
            </w:r>
          </w:p>
        </w:tc>
      </w:tr>
      <w:tr w:rsidR="00691C1D">
        <w:trPr>
          <w:trHeight w:hRule="exact" w:val="46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66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70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Итого по коду БК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75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Всего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C1D" w:rsidRDefault="00691C1D">
      <w:pPr>
        <w:framePr w:w="10094" w:wrap="notBeside" w:vAnchor="text" w:hAnchor="text" w:xAlign="center" w:y="1"/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691C1D" w:rsidRPr="009E0EB3" w:rsidRDefault="00183F13">
      <w:pPr>
        <w:pStyle w:val="60"/>
        <w:shd w:val="clear" w:color="auto" w:fill="auto"/>
        <w:spacing w:before="254" w:after="0" w:line="250" w:lineRule="exact"/>
        <w:ind w:left="120" w:firstLine="0"/>
        <w:jc w:val="center"/>
        <w:rPr>
          <w:b w:val="0"/>
          <w:sz w:val="24"/>
          <w:szCs w:val="24"/>
        </w:rPr>
      </w:pPr>
      <w:r w:rsidRPr="009E0EB3">
        <w:rPr>
          <w:b w:val="0"/>
          <w:sz w:val="24"/>
          <w:szCs w:val="24"/>
        </w:rPr>
        <w:t>Раздел 3. Лимиты бюджетных обязательств по расхо</w:t>
      </w:r>
      <w:r w:rsidR="009E0EB3">
        <w:rPr>
          <w:b w:val="0"/>
          <w:sz w:val="24"/>
          <w:szCs w:val="24"/>
        </w:rPr>
        <w:t xml:space="preserve">дам на предоставление бюджетныхинвестиций </w:t>
      </w:r>
      <w:r w:rsidRPr="009E0EB3">
        <w:rPr>
          <w:b w:val="0"/>
          <w:sz w:val="24"/>
          <w:szCs w:val="24"/>
        </w:rPr>
        <w:t>юридическим лицам, субсидий бюджетным и автономным учреждениям, иным</w:t>
      </w:r>
      <w:r w:rsidRPr="009E0EB3">
        <w:rPr>
          <w:b w:val="0"/>
          <w:sz w:val="24"/>
          <w:szCs w:val="24"/>
        </w:rPr>
        <w:br/>
        <w:t>некоммерческим организациям, межбюджетных трансфертов, субсидий юридическим лицам,</w:t>
      </w:r>
      <w:r w:rsidRPr="009E0EB3">
        <w:rPr>
          <w:b w:val="0"/>
          <w:sz w:val="24"/>
          <w:szCs w:val="24"/>
        </w:rPr>
        <w:br/>
        <w:t>индивидуальным предпринимателям, физическим лицам - производителям</w:t>
      </w:r>
      <w:r w:rsidRPr="009E0EB3">
        <w:rPr>
          <w:b w:val="0"/>
          <w:sz w:val="24"/>
          <w:szCs w:val="24"/>
        </w:rPr>
        <w:br/>
        <w:t>товаров, работ, услуг, субсидий государственным корпорациям, компаниям, публично-правовым</w:t>
      </w:r>
      <w:r w:rsidRPr="009E0EB3">
        <w:rPr>
          <w:b w:val="0"/>
          <w:sz w:val="24"/>
          <w:szCs w:val="24"/>
        </w:rPr>
        <w:br/>
        <w:t>компаниям; осуществление платежей, взносов, безвозмездных перечислений</w:t>
      </w:r>
      <w:r w:rsidRPr="009E0EB3">
        <w:rPr>
          <w:b w:val="0"/>
          <w:sz w:val="24"/>
          <w:szCs w:val="24"/>
        </w:rPr>
        <w:br/>
        <w:t>субъектам международного права; обслуживание государственного долга, исполнение судебных</w:t>
      </w:r>
      <w:r w:rsidRPr="009E0EB3">
        <w:rPr>
          <w:b w:val="0"/>
          <w:sz w:val="24"/>
          <w:szCs w:val="24"/>
        </w:rPr>
        <w:br/>
        <w:t>актов, государственных гарантий Российской Федерации, а также по резервным расходам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898"/>
        <w:gridCol w:w="624"/>
        <w:gridCol w:w="624"/>
        <w:gridCol w:w="739"/>
        <w:gridCol w:w="624"/>
        <w:gridCol w:w="907"/>
        <w:gridCol w:w="1344"/>
        <w:gridCol w:w="1440"/>
        <w:gridCol w:w="1450"/>
      </w:tblGrid>
      <w:tr w:rsidR="00691C1D">
        <w:trPr>
          <w:trHeight w:hRule="exact" w:val="470"/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295pt"/>
              </w:rPr>
              <w:t>Наименование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center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left"/>
            </w:pPr>
            <w:r>
              <w:rPr>
                <w:rStyle w:val="295pt"/>
              </w:rPr>
              <w:t>строки</w:t>
            </w:r>
          </w:p>
        </w:tc>
        <w:tc>
          <w:tcPr>
            <w:tcW w:w="2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left="220" w:firstLine="300"/>
              <w:jc w:val="left"/>
            </w:pPr>
            <w:r>
              <w:rPr>
                <w:rStyle w:val="295pt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аналити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ческого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показат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295pt"/>
              </w:rPr>
              <w:t>еля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0"/>
              </w:rPr>
              <w:t>&lt;****&gt;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left="2160" w:firstLine="0"/>
              <w:jc w:val="left"/>
            </w:pPr>
            <w:r>
              <w:rPr>
                <w:rStyle w:val="295pt"/>
              </w:rPr>
              <w:t>Сумма</w:t>
            </w:r>
          </w:p>
        </w:tc>
      </w:tr>
      <w:tr w:rsidR="00691C1D">
        <w:trPr>
          <w:trHeight w:hRule="exact" w:val="1133"/>
          <w:jc w:val="center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261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(на текущий финансовый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(на первый 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планового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периода)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"/>
              </w:rPr>
              <w:t>(на второй год планового периода)</w:t>
            </w:r>
          </w:p>
        </w:tc>
      </w:tr>
      <w:tr w:rsidR="00691C1D">
        <w:trPr>
          <w:trHeight w:hRule="exact" w:val="768"/>
          <w:jc w:val="center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Подраз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left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left"/>
            </w:pPr>
            <w:r>
              <w:rPr>
                <w:rStyle w:val="29pt"/>
              </w:rPr>
              <w:t>расход</w:t>
            </w:r>
          </w:p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left"/>
            </w:pPr>
            <w:r>
              <w:rPr>
                <w:rStyle w:val="29pt"/>
              </w:rPr>
              <w:t>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в рублях</w:t>
            </w:r>
          </w:p>
        </w:tc>
      </w:tr>
      <w:tr w:rsidR="00691C1D">
        <w:trPr>
          <w:trHeight w:hRule="exact" w:val="4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10</w:t>
            </w:r>
          </w:p>
        </w:tc>
      </w:tr>
      <w:tr w:rsidR="00691C1D">
        <w:trPr>
          <w:trHeight w:hRule="exact" w:val="4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70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66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75"/>
          <w:jc w:val="center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277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91C1D" w:rsidRDefault="00691C1D">
      <w:pPr>
        <w:framePr w:w="10277" w:wrap="notBeside" w:vAnchor="text" w:hAnchor="text" w:xAlign="center" w:y="1"/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</w:pPr>
    </w:p>
    <w:p w:rsidR="00691C1D" w:rsidRDefault="00691C1D">
      <w:pPr>
        <w:rPr>
          <w:sz w:val="2"/>
          <w:szCs w:val="2"/>
        </w:rPr>
        <w:sectPr w:rsidR="00691C1D">
          <w:pgSz w:w="11900" w:h="16840"/>
          <w:pgMar w:top="1874" w:right="220" w:bottom="1874" w:left="1404" w:header="0" w:footer="3" w:gutter="0"/>
          <w:cols w:space="720"/>
          <w:noEndnote/>
          <w:docGrid w:linePitch="360"/>
        </w:sectPr>
      </w:pPr>
    </w:p>
    <w:p w:rsidR="00691C1D" w:rsidRDefault="00183F13">
      <w:pPr>
        <w:pStyle w:val="20"/>
        <w:shd w:val="clear" w:color="auto" w:fill="auto"/>
        <w:spacing w:after="0"/>
        <w:ind w:left="420" w:firstLine="0"/>
        <w:jc w:val="center"/>
      </w:pPr>
      <w:r>
        <w:lastRenderedPageBreak/>
        <w:t>Раздел 4. Лимиты бюджетных обязательств по расходам</w:t>
      </w:r>
      <w:r>
        <w:br/>
        <w:t>на закупки товаров, работ, услуг, осуществляемые</w:t>
      </w:r>
      <w:r>
        <w:br/>
        <w:t>получателем бюджетных средств в пользу третьих лиц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624"/>
        <w:gridCol w:w="802"/>
        <w:gridCol w:w="624"/>
        <w:gridCol w:w="816"/>
        <w:gridCol w:w="542"/>
        <w:gridCol w:w="907"/>
        <w:gridCol w:w="1253"/>
        <w:gridCol w:w="1440"/>
        <w:gridCol w:w="1267"/>
      </w:tblGrid>
      <w:tr w:rsidR="00691C1D">
        <w:trPr>
          <w:trHeight w:hRule="exact" w:val="470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120" w:line="190" w:lineRule="exact"/>
              <w:ind w:firstLine="0"/>
              <w:jc w:val="left"/>
            </w:pPr>
            <w:r>
              <w:rPr>
                <w:rStyle w:val="295pt"/>
              </w:rPr>
              <w:t>Наименование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120" w:after="0" w:line="190" w:lineRule="exact"/>
              <w:ind w:firstLine="0"/>
              <w:jc w:val="left"/>
            </w:pPr>
            <w:r>
              <w:rPr>
                <w:rStyle w:val="295pt"/>
              </w:rPr>
              <w:t>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стро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ки</w:t>
            </w:r>
          </w:p>
        </w:tc>
        <w:tc>
          <w:tcPr>
            <w:tcW w:w="27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4" w:lineRule="exact"/>
              <w:ind w:firstLine="600"/>
              <w:jc w:val="left"/>
            </w:pPr>
            <w:r>
              <w:rPr>
                <w:rStyle w:val="295pt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295pt"/>
              </w:rPr>
              <w:t>Код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аналити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ческого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95pt"/>
              </w:rPr>
              <w:t>показат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50" w:lineRule="exact"/>
              <w:ind w:left="280" w:firstLine="0"/>
              <w:jc w:val="left"/>
            </w:pPr>
            <w:r>
              <w:rPr>
                <w:rStyle w:val="295pt"/>
              </w:rPr>
              <w:t>еля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Сумма</w:t>
            </w:r>
          </w:p>
        </w:tc>
      </w:tr>
      <w:tr w:rsidR="00691C1D">
        <w:trPr>
          <w:trHeight w:hRule="exact" w:val="1363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278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(на текущий финансовый год)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(на первый 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планового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периода)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на 20</w:t>
            </w:r>
            <w:r>
              <w:rPr>
                <w:rStyle w:val="295pt"/>
              </w:rPr>
              <w:tab/>
              <w:t>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(на второй год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планового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периода)</w:t>
            </w:r>
          </w:p>
        </w:tc>
      </w:tr>
      <w:tr w:rsidR="00691C1D">
        <w:trPr>
          <w:trHeight w:hRule="exact" w:val="835"/>
          <w:jc w:val="center"/>
        </w:trPr>
        <w:tc>
          <w:tcPr>
            <w:tcW w:w="1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</w:pPr>
            <w:r>
              <w:rPr>
                <w:rStyle w:val="29pt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Подра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здел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left"/>
            </w:pPr>
            <w:r>
              <w:rPr>
                <w:rStyle w:val="29pt"/>
              </w:rPr>
              <w:t>Целевая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left"/>
            </w:pPr>
            <w:r>
              <w:rPr>
                <w:rStyle w:val="29pt"/>
              </w:rPr>
              <w:t>статья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9pt"/>
              </w:rPr>
              <w:t>Вид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9pt"/>
              </w:rPr>
              <w:t>расх</w:t>
            </w:r>
          </w:p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left"/>
            </w:pPr>
            <w:r>
              <w:rPr>
                <w:rStyle w:val="29pt"/>
              </w:rPr>
              <w:t>одов</w:t>
            </w: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в рублях</w:t>
            </w:r>
          </w:p>
        </w:tc>
      </w:tr>
      <w:tr w:rsidR="00691C1D">
        <w:trPr>
          <w:trHeight w:hRule="exact" w:val="470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295pt"/>
              </w:rPr>
              <w:t>10</w:t>
            </w:r>
          </w:p>
        </w:tc>
      </w:tr>
      <w:tr w:rsidR="00691C1D">
        <w:trPr>
          <w:trHeight w:hRule="exact" w:val="4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66"/>
          <w:jc w:val="center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91C1D">
        <w:trPr>
          <w:trHeight w:hRule="exact" w:val="47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right="200" w:firstLine="0"/>
            </w:pPr>
            <w:r>
              <w:rPr>
                <w:rStyle w:val="295pt"/>
                <w:lang w:val="en-US" w:eastAsia="en-US" w:bidi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  <w:lang w:val="en-US" w:eastAsia="en-US" w:bidi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right="220" w:firstLine="0"/>
            </w:pPr>
            <w:r>
              <w:rPr>
                <w:rStyle w:val="295pt"/>
                <w:lang w:val="en-US" w:eastAsia="en-US" w:bidi="en-US"/>
              </w:rPr>
              <w:t>x</w:t>
            </w:r>
          </w:p>
        </w:tc>
      </w:tr>
      <w:tr w:rsidR="00691C1D">
        <w:trPr>
          <w:trHeight w:hRule="exact" w:val="475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D" w:rsidRDefault="00691C1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Всего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right="200" w:firstLine="0"/>
            </w:pPr>
            <w:r>
              <w:rPr>
                <w:rStyle w:val="295pt"/>
                <w:lang w:val="en-US" w:eastAsia="en-US" w:bidi="en-US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left="1020" w:firstLine="0"/>
              <w:jc w:val="left"/>
            </w:pPr>
            <w:r>
              <w:rPr>
                <w:rStyle w:val="295pt"/>
                <w:lang w:val="en-US" w:eastAsia="en-US" w:bidi="en-US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1C1D" w:rsidRDefault="00183F13">
            <w:pPr>
              <w:pStyle w:val="20"/>
              <w:framePr w:w="10094" w:wrap="notBeside" w:vAnchor="text" w:hAnchor="text" w:xAlign="center" w:y="1"/>
              <w:shd w:val="clear" w:color="auto" w:fill="auto"/>
              <w:spacing w:after="0" w:line="190" w:lineRule="exact"/>
              <w:ind w:right="220" w:firstLine="0"/>
            </w:pPr>
            <w:r>
              <w:rPr>
                <w:rStyle w:val="295pt"/>
                <w:lang w:val="en-US" w:eastAsia="en-US" w:bidi="en-US"/>
              </w:rPr>
              <w:t>x</w:t>
            </w:r>
          </w:p>
        </w:tc>
      </w:tr>
    </w:tbl>
    <w:p w:rsidR="00691C1D" w:rsidRDefault="00691C1D">
      <w:pPr>
        <w:framePr w:w="10094" w:wrap="notBeside" w:vAnchor="text" w:hAnchor="text" w:xAlign="center" w:y="1"/>
        <w:rPr>
          <w:sz w:val="2"/>
          <w:szCs w:val="2"/>
        </w:rPr>
      </w:pPr>
    </w:p>
    <w:p w:rsidR="009E0EB3" w:rsidRDefault="009E0EB3">
      <w:pPr>
        <w:rPr>
          <w:sz w:val="2"/>
          <w:szCs w:val="2"/>
        </w:rPr>
      </w:pPr>
    </w:p>
    <w:p w:rsidR="009E0EB3" w:rsidRPr="009E0EB3" w:rsidRDefault="009E0EB3" w:rsidP="009E0EB3">
      <w:pPr>
        <w:rPr>
          <w:sz w:val="2"/>
          <w:szCs w:val="2"/>
        </w:rPr>
      </w:pPr>
    </w:p>
    <w:p w:rsidR="009E0EB3" w:rsidRPr="009E0EB3" w:rsidRDefault="009E0EB3" w:rsidP="009E0EB3">
      <w:pPr>
        <w:rPr>
          <w:sz w:val="2"/>
          <w:szCs w:val="2"/>
        </w:rPr>
      </w:pPr>
    </w:p>
    <w:p w:rsidR="009E0EB3" w:rsidRDefault="009E0EB3" w:rsidP="009E0EB3">
      <w:pPr>
        <w:rPr>
          <w:sz w:val="2"/>
          <w:szCs w:val="2"/>
        </w:rPr>
      </w:pPr>
    </w:p>
    <w:p w:rsidR="009E0EB3" w:rsidRDefault="009E0EB3" w:rsidP="009E0EB3">
      <w:pPr>
        <w:rPr>
          <w:sz w:val="2"/>
          <w:szCs w:val="2"/>
        </w:rPr>
      </w:pPr>
    </w:p>
    <w:p w:rsidR="009E0EB3" w:rsidRDefault="009E0EB3" w:rsidP="009E0EB3">
      <w:pPr>
        <w:rPr>
          <w:sz w:val="2"/>
          <w:szCs w:val="2"/>
        </w:rPr>
      </w:pPr>
    </w:p>
    <w:p w:rsidR="009E0EB3" w:rsidRDefault="009E0EB3" w:rsidP="009E0EB3">
      <w:pPr>
        <w:pStyle w:val="20"/>
        <w:framePr w:w="10277" w:wrap="notBeside" w:vAnchor="text" w:hAnchor="page" w:x="1246" w:y="1"/>
        <w:shd w:val="clear" w:color="auto" w:fill="auto"/>
        <w:tabs>
          <w:tab w:val="left" w:leader="underscore" w:pos="1454"/>
          <w:tab w:val="left" w:leader="underscore" w:pos="6850"/>
        </w:tabs>
        <w:spacing w:after="0" w:line="278" w:lineRule="exact"/>
        <w:ind w:firstLine="0"/>
        <w:jc w:val="both"/>
      </w:pPr>
      <w:r>
        <w:rPr>
          <w:rStyle w:val="2Exact2"/>
        </w:rPr>
        <w:t xml:space="preserve">Раздел 5. СПРАВОЧНО: Бюджетные ассигнования на исполнение </w:t>
      </w:r>
      <w:r>
        <w:rPr>
          <w:rStyle w:val="2Exact2"/>
        </w:rPr>
        <w:tab/>
        <w:t>публичных нормативных обязательств</w:t>
      </w:r>
      <w:r>
        <w:rPr>
          <w:rStyle w:val="2Exact2"/>
        </w:rPr>
        <w:tab/>
      </w:r>
    </w:p>
    <w:p w:rsidR="00691C1D" w:rsidRDefault="00FE42D9" w:rsidP="009E0EB3">
      <w:pPr>
        <w:pStyle w:val="20"/>
        <w:shd w:val="clear" w:color="auto" w:fill="auto"/>
        <w:tabs>
          <w:tab w:val="left" w:leader="underscore" w:pos="2894"/>
          <w:tab w:val="left" w:leader="underscore" w:pos="8290"/>
        </w:tabs>
        <w:spacing w:before="249" w:after="339"/>
        <w:ind w:right="1860" w:firstLine="0"/>
        <w:jc w:val="left"/>
      </w:pPr>
      <w:r>
        <w:pict>
          <v:shape id="_x0000_s2050" type="#_x0000_t202" style="position:absolute;margin-left:1.2pt;margin-top:24.7pt;width:505.2pt;height:.05pt;z-index:-125829362;mso-wrap-distance-left:5pt;mso-wrap-distance-top:10.3pt;mso-wrap-distance-right:5pt;mso-position-horizontal-relative:margin" filled="f" stroked="f">
            <v:textbox style="mso-next-textbox:#_x0000_s2050;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627"/>
                    <w:gridCol w:w="624"/>
                    <w:gridCol w:w="624"/>
                    <w:gridCol w:w="624"/>
                    <w:gridCol w:w="734"/>
                    <w:gridCol w:w="811"/>
                    <w:gridCol w:w="907"/>
                    <w:gridCol w:w="1608"/>
                    <w:gridCol w:w="1258"/>
                    <w:gridCol w:w="1286"/>
                  </w:tblGrid>
                  <w:tr w:rsidR="00CE3CB2" w:rsidTr="009E0EB3">
                    <w:trPr>
                      <w:trHeight w:hRule="exact" w:val="475"/>
                    </w:trPr>
                    <w:tc>
                      <w:tcPr>
                        <w:tcW w:w="162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12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Наименование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before="120"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показателя</w:t>
                        </w:r>
                      </w:p>
                    </w:tc>
                    <w:tc>
                      <w:tcPr>
                        <w:tcW w:w="62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Код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стро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ки</w:t>
                        </w:r>
                      </w:p>
                    </w:tc>
                    <w:tc>
                      <w:tcPr>
                        <w:tcW w:w="2793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600"/>
                          <w:jc w:val="left"/>
                        </w:pPr>
                        <w:r>
                          <w:rPr>
                            <w:rStyle w:val="295pt"/>
                          </w:rPr>
                          <w:t>Код по бюджетной классификации Российской Федерации</w:t>
                        </w:r>
                      </w:p>
                    </w:tc>
                    <w:tc>
                      <w:tcPr>
                        <w:tcW w:w="90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left="30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Код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аналити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ческого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показат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50" w:lineRule="exact"/>
                          <w:ind w:left="30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еля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0"/>
                          </w:rPr>
                          <w:t>&lt;****&gt;</w:t>
                        </w:r>
                      </w:p>
                    </w:tc>
                    <w:tc>
                      <w:tcPr>
                        <w:tcW w:w="415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2120"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Сумма</w:t>
                        </w:r>
                      </w:p>
                    </w:tc>
                  </w:tr>
                  <w:tr w:rsidR="00CE3CB2" w:rsidTr="009E0EB3">
                    <w:trPr>
                      <w:trHeight w:hRule="exact" w:val="1430"/>
                    </w:trPr>
                    <w:tc>
                      <w:tcPr>
                        <w:tcW w:w="162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62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2793" w:type="dxa"/>
                        <w:gridSpan w:val="4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90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tabs>
                            <w:tab w:val="left" w:leader="underscore" w:pos="643"/>
                          </w:tabs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на 20</w:t>
                        </w:r>
                        <w:r>
                          <w:rPr>
                            <w:rStyle w:val="295pt"/>
                          </w:rPr>
                          <w:tab/>
                          <w:t>год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(на текущий финансовый год)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tabs>
                            <w:tab w:val="left" w:leader="underscore" w:pos="643"/>
                          </w:tabs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на 20</w:t>
                        </w:r>
                        <w:r>
                          <w:rPr>
                            <w:rStyle w:val="295pt"/>
                          </w:rPr>
                          <w:tab/>
                          <w:t>год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(на первый год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планового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периода)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tabs>
                            <w:tab w:val="left" w:leader="underscore" w:pos="643"/>
                          </w:tabs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на 20</w:t>
                        </w:r>
                        <w:r>
                          <w:rPr>
                            <w:rStyle w:val="295pt"/>
                          </w:rPr>
                          <w:tab/>
                          <w:t>год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(на второй год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планового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периода)</w:t>
                        </w:r>
                      </w:p>
                    </w:tc>
                  </w:tr>
                  <w:tr w:rsidR="00CE3CB2" w:rsidTr="009E0EB3">
                    <w:trPr>
                      <w:trHeight w:hRule="exact" w:val="581"/>
                    </w:trPr>
                    <w:tc>
                      <w:tcPr>
                        <w:tcW w:w="162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62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Раздел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6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Подраз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before="6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дел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6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Целевая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before="6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статья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6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Вид</w:t>
                        </w:r>
                      </w:p>
                      <w:p w:rsidR="00CE3CB2" w:rsidRDefault="00CE3CB2">
                        <w:pPr>
                          <w:pStyle w:val="20"/>
                          <w:shd w:val="clear" w:color="auto" w:fill="auto"/>
                          <w:spacing w:before="60" w:after="0" w:line="180" w:lineRule="exact"/>
                          <w:ind w:firstLine="0"/>
                          <w:jc w:val="left"/>
                        </w:pPr>
                        <w:r>
                          <w:rPr>
                            <w:rStyle w:val="29pt"/>
                          </w:rPr>
                          <w:t>расходов</w:t>
                        </w:r>
                      </w:p>
                    </w:tc>
                    <w:tc>
                      <w:tcPr>
                        <w:tcW w:w="90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/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в рублях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в рублях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в рублях</w:t>
                        </w:r>
                      </w:p>
                    </w:tc>
                  </w:tr>
                  <w:tr w:rsidR="00CE3CB2" w:rsidTr="009E0EB3">
                    <w:trPr>
                      <w:trHeight w:hRule="exact" w:val="466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1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2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3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4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5</w:t>
                        </w: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6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left"/>
                        </w:pPr>
                        <w:r>
                          <w:rPr>
                            <w:rStyle w:val="295pt"/>
                          </w:rPr>
                          <w:t>7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8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9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  <w:jc w:val="both"/>
                        </w:pPr>
                        <w:r>
                          <w:rPr>
                            <w:rStyle w:val="295pt"/>
                          </w:rPr>
                          <w:t>10</w:t>
                        </w:r>
                      </w:p>
                    </w:tc>
                  </w:tr>
                  <w:tr w:rsidR="00CE3CB2" w:rsidTr="009E0EB3">
                    <w:trPr>
                      <w:trHeight w:hRule="exact" w:val="466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E3CB2" w:rsidTr="009E0EB3">
                    <w:trPr>
                      <w:trHeight w:hRule="exact" w:val="470"/>
                    </w:trPr>
                    <w:tc>
                      <w:tcPr>
                        <w:tcW w:w="16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E3CB2" w:rsidTr="009E0EB3">
                    <w:trPr>
                      <w:trHeight w:hRule="exact" w:val="466"/>
                    </w:trPr>
                    <w:tc>
                      <w:tcPr>
                        <w:tcW w:w="2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</w:pPr>
                        <w:r>
                          <w:rPr>
                            <w:rStyle w:val="295pt"/>
                          </w:rPr>
                          <w:t>Итого по коду БК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1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1120" w:firstLine="0"/>
                          <w:jc w:val="left"/>
                        </w:pPr>
                        <w:r>
                          <w:rPr>
                            <w:rStyle w:val="295pt"/>
                            <w:lang w:val="en-US" w:eastAsia="en-US" w:bidi="en-US"/>
                          </w:rPr>
                          <w:t>x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right="220" w:firstLine="0"/>
                        </w:pPr>
                        <w:r>
                          <w:rPr>
                            <w:rStyle w:val="295pt"/>
                            <w:lang w:val="en-US" w:eastAsia="en-US" w:bidi="en-US"/>
                          </w:rPr>
                          <w:t>x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right="240" w:firstLine="0"/>
                        </w:pPr>
                        <w:r>
                          <w:rPr>
                            <w:rStyle w:val="295pt"/>
                            <w:lang w:val="en-US" w:eastAsia="en-US" w:bidi="en-US"/>
                          </w:rPr>
                          <w:t>x</w:t>
                        </w:r>
                      </w:p>
                    </w:tc>
                  </w:tr>
                  <w:tr w:rsidR="00CE3CB2" w:rsidTr="009E0EB3">
                    <w:trPr>
                      <w:trHeight w:hRule="exact" w:val="475"/>
                    </w:trPr>
                    <w:tc>
                      <w:tcPr>
                        <w:tcW w:w="225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3CB2" w:rsidRDefault="00CE3CB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0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firstLine="0"/>
                        </w:pPr>
                        <w:r>
                          <w:rPr>
                            <w:rStyle w:val="295pt"/>
                          </w:rPr>
                          <w:t>Всего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left="1120" w:firstLine="0"/>
                          <w:jc w:val="left"/>
                        </w:pPr>
                        <w:r>
                          <w:rPr>
                            <w:rStyle w:val="295pt"/>
                            <w:lang w:val="en-US" w:eastAsia="en-US" w:bidi="en-US"/>
                          </w:rPr>
                          <w:t>x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right="220" w:firstLine="0"/>
                        </w:pPr>
                        <w:r>
                          <w:rPr>
                            <w:rStyle w:val="295pt"/>
                            <w:lang w:val="en-US" w:eastAsia="en-US" w:bidi="en-US"/>
                          </w:rPr>
                          <w:t>x</w:t>
                        </w:r>
                      </w:p>
                    </w:tc>
                    <w:tc>
                      <w:tcPr>
                        <w:tcW w:w="12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3CB2" w:rsidRDefault="00CE3CB2">
                        <w:pPr>
                          <w:pStyle w:val="20"/>
                          <w:shd w:val="clear" w:color="auto" w:fill="auto"/>
                          <w:spacing w:after="0" w:line="190" w:lineRule="exact"/>
                          <w:ind w:right="240" w:firstLine="0"/>
                        </w:pPr>
                        <w:r>
                          <w:rPr>
                            <w:rStyle w:val="295pt"/>
                            <w:lang w:val="en-US" w:eastAsia="en-US" w:bidi="en-US"/>
                          </w:rPr>
                          <w:t>x</w:t>
                        </w:r>
                      </w:p>
                    </w:tc>
                  </w:tr>
                </w:tbl>
                <w:p w:rsidR="00CE3CB2" w:rsidRDefault="00CE3CB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</w:p>
    <w:p w:rsidR="00691C1D" w:rsidRPr="009E0EB3" w:rsidRDefault="00183F13">
      <w:pPr>
        <w:pStyle w:val="60"/>
        <w:shd w:val="clear" w:color="auto" w:fill="auto"/>
        <w:spacing w:before="0" w:after="0" w:line="226" w:lineRule="exact"/>
        <w:ind w:firstLine="580"/>
        <w:jc w:val="both"/>
        <w:rPr>
          <w:b w:val="0"/>
          <w:sz w:val="16"/>
          <w:szCs w:val="16"/>
        </w:rPr>
      </w:pPr>
      <w:r w:rsidRPr="009E0EB3">
        <w:rPr>
          <w:b w:val="0"/>
          <w:sz w:val="16"/>
          <w:szCs w:val="16"/>
        </w:rPr>
        <w:t>&lt;*&gt; В случае утверждения решения о бюджете на очередной финансовый год и плановый период.</w:t>
      </w:r>
    </w:p>
    <w:p w:rsidR="00691C1D" w:rsidRPr="009E0EB3" w:rsidRDefault="00183F13">
      <w:pPr>
        <w:pStyle w:val="60"/>
        <w:shd w:val="clear" w:color="auto" w:fill="auto"/>
        <w:spacing w:before="0" w:after="0" w:line="226" w:lineRule="exact"/>
        <w:ind w:right="460" w:firstLine="580"/>
        <w:jc w:val="both"/>
        <w:rPr>
          <w:b w:val="0"/>
          <w:sz w:val="16"/>
          <w:szCs w:val="16"/>
        </w:rPr>
      </w:pPr>
      <w:r w:rsidRPr="009E0EB3">
        <w:rPr>
          <w:b w:val="0"/>
          <w:sz w:val="16"/>
          <w:szCs w:val="16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691C1D" w:rsidRPr="009E0EB3" w:rsidRDefault="00183F13">
      <w:pPr>
        <w:pStyle w:val="60"/>
        <w:shd w:val="clear" w:color="auto" w:fill="auto"/>
        <w:spacing w:before="0" w:after="0" w:line="226" w:lineRule="exact"/>
        <w:ind w:right="460" w:firstLine="580"/>
        <w:jc w:val="both"/>
        <w:rPr>
          <w:b w:val="0"/>
          <w:sz w:val="16"/>
          <w:szCs w:val="16"/>
        </w:rPr>
      </w:pPr>
      <w:r w:rsidRPr="009E0EB3">
        <w:rPr>
          <w:b w:val="0"/>
          <w:sz w:val="16"/>
          <w:szCs w:val="16"/>
        </w:rPr>
        <w:t xml:space="preserve">&lt;***&gt; Расходы,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</w:t>
      </w:r>
      <w:r w:rsidRPr="009E0EB3">
        <w:rPr>
          <w:b w:val="0"/>
          <w:sz w:val="16"/>
          <w:szCs w:val="16"/>
          <w:lang w:val="en-US" w:eastAsia="en-US" w:bidi="en-US"/>
        </w:rPr>
        <w:t>N</w:t>
      </w:r>
      <w:r w:rsidRPr="009E0EB3">
        <w:rPr>
          <w:b w:val="0"/>
          <w:sz w:val="16"/>
          <w:szCs w:val="16"/>
          <w:lang w:eastAsia="en-US" w:bidi="en-US"/>
        </w:rPr>
        <w:t xml:space="preserve"> </w:t>
      </w:r>
      <w:r w:rsidRPr="009E0EB3">
        <w:rPr>
          <w:b w:val="0"/>
          <w:sz w:val="16"/>
          <w:szCs w:val="16"/>
        </w:rPr>
        <w:t xml:space="preserve">18, ст. 2117, 2010, </w:t>
      </w:r>
      <w:r w:rsidRPr="009E0EB3">
        <w:rPr>
          <w:b w:val="0"/>
          <w:sz w:val="16"/>
          <w:szCs w:val="16"/>
          <w:lang w:val="en-US" w:eastAsia="en-US" w:bidi="en-US"/>
        </w:rPr>
        <w:t>N</w:t>
      </w:r>
      <w:r w:rsidRPr="009E0EB3">
        <w:rPr>
          <w:b w:val="0"/>
          <w:sz w:val="16"/>
          <w:szCs w:val="16"/>
          <w:lang w:eastAsia="en-US" w:bidi="en-US"/>
        </w:rPr>
        <w:t xml:space="preserve"> </w:t>
      </w:r>
      <w:r w:rsidRPr="009E0EB3">
        <w:rPr>
          <w:b w:val="0"/>
          <w:sz w:val="16"/>
          <w:szCs w:val="16"/>
        </w:rPr>
        <w:t xml:space="preserve">19, ст. 2291; 2013, </w:t>
      </w:r>
      <w:r w:rsidRPr="009E0EB3">
        <w:rPr>
          <w:b w:val="0"/>
          <w:sz w:val="16"/>
          <w:szCs w:val="16"/>
          <w:lang w:val="en-US" w:eastAsia="en-US" w:bidi="en-US"/>
        </w:rPr>
        <w:t>N</w:t>
      </w:r>
      <w:r w:rsidRPr="009E0EB3">
        <w:rPr>
          <w:b w:val="0"/>
          <w:sz w:val="16"/>
          <w:szCs w:val="16"/>
          <w:lang w:eastAsia="en-US" w:bidi="en-US"/>
        </w:rPr>
        <w:t xml:space="preserve"> </w:t>
      </w:r>
      <w:r w:rsidRPr="009E0EB3">
        <w:rPr>
          <w:b w:val="0"/>
          <w:sz w:val="16"/>
          <w:szCs w:val="16"/>
        </w:rPr>
        <w:t>52, ст. 6983).</w:t>
      </w:r>
    </w:p>
    <w:p w:rsidR="00691C1D" w:rsidRPr="009E0EB3" w:rsidRDefault="00183F13">
      <w:pPr>
        <w:pStyle w:val="60"/>
        <w:shd w:val="clear" w:color="auto" w:fill="auto"/>
        <w:spacing w:before="0" w:after="0" w:line="226" w:lineRule="exact"/>
        <w:ind w:right="460" w:firstLine="580"/>
        <w:jc w:val="both"/>
        <w:rPr>
          <w:sz w:val="16"/>
          <w:szCs w:val="16"/>
        </w:rPr>
      </w:pPr>
      <w:r w:rsidRPr="009E0EB3">
        <w:rPr>
          <w:b w:val="0"/>
          <w:sz w:val="16"/>
          <w:szCs w:val="16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</w:p>
    <w:sectPr w:rsidR="00691C1D" w:rsidRPr="009E0EB3" w:rsidSect="00691C1D">
      <w:pgSz w:w="11900" w:h="16840"/>
      <w:pgMar w:top="1098" w:right="401" w:bottom="1098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BA" w:rsidRDefault="004E57BA" w:rsidP="00691C1D">
      <w:r>
        <w:separator/>
      </w:r>
    </w:p>
  </w:endnote>
  <w:endnote w:type="continuationSeparator" w:id="1">
    <w:p w:rsidR="004E57BA" w:rsidRDefault="004E57BA" w:rsidP="00691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BA" w:rsidRDefault="004E57BA"/>
  </w:footnote>
  <w:footnote w:type="continuationSeparator" w:id="1">
    <w:p w:rsidR="004E57BA" w:rsidRDefault="004E57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2" w:rsidRDefault="00FE42D9">
    <w:pPr>
      <w:rPr>
        <w:sz w:val="2"/>
        <w:szCs w:val="2"/>
      </w:rPr>
    </w:pPr>
    <w:r w:rsidRPr="00FE4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8.9pt;margin-top:151.95pt;width:37.45pt;height:9.8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E3CB2" w:rsidRDefault="00CE3CB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 xml:space="preserve">№ </w:t>
                </w:r>
                <w:r>
                  <w:rPr>
                    <w:rStyle w:val="13pt0"/>
                  </w:rPr>
                  <w:t>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2" w:rsidRDefault="00CE3CB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2" w:rsidRDefault="00CE3CB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2" w:rsidRDefault="00FE42D9">
    <w:pPr>
      <w:rPr>
        <w:sz w:val="2"/>
        <w:szCs w:val="2"/>
      </w:rPr>
    </w:pPr>
    <w:r w:rsidRPr="00FE4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6.65pt;margin-top:59.1pt;width:289.2pt;height:24.95pt;z-index:-188744062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CE3CB2" w:rsidRDefault="00CE3CB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2" w:rsidRDefault="00CE3CB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B2" w:rsidRDefault="00FE42D9">
    <w:pPr>
      <w:rPr>
        <w:sz w:val="2"/>
        <w:szCs w:val="2"/>
      </w:rPr>
    </w:pPr>
    <w:r w:rsidRPr="00FE42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166.65pt;margin-top:59.1pt;width:289.2pt;height:24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3CB2" w:rsidRDefault="00CE3CB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3A82"/>
    <w:multiLevelType w:val="multilevel"/>
    <w:tmpl w:val="85C43C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AE7F98"/>
    <w:multiLevelType w:val="multilevel"/>
    <w:tmpl w:val="9336FD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8E2492"/>
    <w:multiLevelType w:val="multilevel"/>
    <w:tmpl w:val="25CED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91C1D"/>
    <w:rsid w:val="000863C0"/>
    <w:rsid w:val="000F364A"/>
    <w:rsid w:val="00183F13"/>
    <w:rsid w:val="001D56E2"/>
    <w:rsid w:val="002327A8"/>
    <w:rsid w:val="002637B9"/>
    <w:rsid w:val="002F6FA1"/>
    <w:rsid w:val="003346D6"/>
    <w:rsid w:val="00347853"/>
    <w:rsid w:val="0037202A"/>
    <w:rsid w:val="00387D18"/>
    <w:rsid w:val="003D47F2"/>
    <w:rsid w:val="004014B6"/>
    <w:rsid w:val="004E57BA"/>
    <w:rsid w:val="00531728"/>
    <w:rsid w:val="00593D25"/>
    <w:rsid w:val="005B080E"/>
    <w:rsid w:val="00676722"/>
    <w:rsid w:val="00691C1D"/>
    <w:rsid w:val="006A7A15"/>
    <w:rsid w:val="006F0A8A"/>
    <w:rsid w:val="00763FAD"/>
    <w:rsid w:val="007721F2"/>
    <w:rsid w:val="007B5B52"/>
    <w:rsid w:val="0080064A"/>
    <w:rsid w:val="008857F9"/>
    <w:rsid w:val="008C0AA9"/>
    <w:rsid w:val="008D1942"/>
    <w:rsid w:val="008E156C"/>
    <w:rsid w:val="0091086C"/>
    <w:rsid w:val="0099072F"/>
    <w:rsid w:val="009E0EB3"/>
    <w:rsid w:val="00B40E8A"/>
    <w:rsid w:val="00B74109"/>
    <w:rsid w:val="00B7739D"/>
    <w:rsid w:val="00C93801"/>
    <w:rsid w:val="00CE2C56"/>
    <w:rsid w:val="00CE3CB2"/>
    <w:rsid w:val="00CF2425"/>
    <w:rsid w:val="00D42054"/>
    <w:rsid w:val="00D563CE"/>
    <w:rsid w:val="00E426CF"/>
    <w:rsid w:val="00E44A6E"/>
    <w:rsid w:val="00E75CD4"/>
    <w:rsid w:val="00EC5FF0"/>
    <w:rsid w:val="00FE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7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C1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;Полужирный"/>
    <w:basedOn w:val="a4"/>
    <w:rsid w:val="00691C1D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3pt0">
    <w:name w:val="Колонтитул + 13 pt"/>
    <w:basedOn w:val="a4"/>
    <w:rsid w:val="00691C1D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1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Полужирный;Интервал 2 pt"/>
    <w:basedOn w:val="3"/>
    <w:rsid w:val="00691C1D"/>
    <w:rPr>
      <w:b/>
      <w:bCs/>
      <w:color w:val="000000"/>
      <w:spacing w:val="40"/>
      <w:w w:val="100"/>
      <w:position w:val="0"/>
      <w:lang w:val="ru-RU" w:eastAsia="ru-RU" w:bidi="ru-RU"/>
    </w:rPr>
  </w:style>
  <w:style w:type="character" w:customStyle="1" w:styleId="2Exact">
    <w:name w:val="Заголовок №2 Exact"/>
    <w:basedOn w:val="a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sid w:val="00691C1D"/>
  </w:style>
  <w:style w:type="character" w:customStyle="1" w:styleId="6Exact">
    <w:name w:val="Основной текст (6) Exact"/>
    <w:basedOn w:val="a0"/>
    <w:rsid w:val="00691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691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pt">
    <w:name w:val="Основной текст (2) + 9 pt"/>
    <w:basedOn w:val="2"/>
    <w:rsid w:val="00691C1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"/>
    <w:basedOn w:val="2"/>
    <w:rsid w:val="00691C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"/>
    <w:basedOn w:val="2"/>
    <w:rsid w:val="00691C1D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6">
    <w:name w:val="Колонтитул"/>
    <w:basedOn w:val="a4"/>
    <w:rsid w:val="00691C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Колонтитул"/>
    <w:basedOn w:val="a4"/>
    <w:rsid w:val="00691C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0">
    <w:name w:val="Основной текст (2) Exact"/>
    <w:basedOn w:val="a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Exact"/>
    <w:basedOn w:val="2"/>
    <w:rsid w:val="00691C1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sid w:val="00691C1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Exact">
    <w:name w:val="Основной текст (7) Exact"/>
    <w:basedOn w:val="a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"/>
    <w:rsid w:val="00691C1D"/>
  </w:style>
  <w:style w:type="character" w:customStyle="1" w:styleId="24">
    <w:name w:val="Основной текст (2)"/>
    <w:basedOn w:val="2"/>
    <w:rsid w:val="00691C1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69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691C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91C1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691C1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91C1D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91C1D"/>
    <w:pPr>
      <w:shd w:val="clear" w:color="auto" w:fill="FFFFFF"/>
      <w:spacing w:line="283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91C1D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691C1D"/>
    <w:pPr>
      <w:shd w:val="clear" w:color="auto" w:fill="FFFFFF"/>
      <w:spacing w:before="420" w:after="300" w:line="0" w:lineRule="atLeast"/>
      <w:jc w:val="right"/>
      <w:outlineLvl w:val="1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691C1D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691C1D"/>
    <w:pPr>
      <w:shd w:val="clear" w:color="auto" w:fill="FFFFFF"/>
      <w:spacing w:before="300" w:after="180" w:line="259" w:lineRule="exact"/>
      <w:ind w:hanging="820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691C1D"/>
    <w:pPr>
      <w:shd w:val="clear" w:color="auto" w:fill="FFFFFF"/>
      <w:spacing w:after="600" w:line="274" w:lineRule="exact"/>
      <w:ind w:hanging="118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91C1D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691C1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rsid w:val="00691C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183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3F13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8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83F13"/>
    <w:rPr>
      <w:color w:val="000000"/>
    </w:rPr>
  </w:style>
  <w:style w:type="paragraph" w:styleId="ae">
    <w:name w:val="No Spacing"/>
    <w:uiPriority w:val="1"/>
    <w:qFormat/>
    <w:rsid w:val="00593D2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2018-11-22T09:59:00Z</cp:lastPrinted>
  <dcterms:created xsi:type="dcterms:W3CDTF">2018-10-22T09:54:00Z</dcterms:created>
  <dcterms:modified xsi:type="dcterms:W3CDTF">2019-11-13T06:13:00Z</dcterms:modified>
</cp:coreProperties>
</file>