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F4" w:rsidRPr="00A14BF4" w:rsidRDefault="00A14BF4" w:rsidP="00A14BF4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b/>
          <w:bCs/>
          <w:sz w:val="28"/>
          <w:szCs w:val="28"/>
        </w:rPr>
        <w:t xml:space="preserve">Оценка эффективности реализации муниципальных программ </w:t>
      </w:r>
    </w:p>
    <w:p w:rsidR="00A14BF4" w:rsidRPr="00A14BF4" w:rsidRDefault="00A14BF4" w:rsidP="00A14BF4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b/>
          <w:bCs/>
          <w:sz w:val="28"/>
          <w:szCs w:val="28"/>
        </w:rPr>
        <w:t>МО Хортицкий сельсовет за 20</w:t>
      </w:r>
      <w:r w:rsidR="008B36D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14BF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A14BF4" w:rsidRPr="00A14BF4" w:rsidRDefault="00A14BF4" w:rsidP="00A14BF4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>Оцениваемый период реализации программ (подпрограмм) – 01.01.20</w:t>
      </w:r>
      <w:r w:rsidR="008B36DA">
        <w:rPr>
          <w:rFonts w:ascii="Times New Roman" w:hAnsi="Times New Roman" w:cs="Times New Roman"/>
          <w:sz w:val="28"/>
          <w:szCs w:val="28"/>
        </w:rPr>
        <w:t>20</w:t>
      </w:r>
      <w:r w:rsidRPr="00A14BF4">
        <w:rPr>
          <w:rFonts w:ascii="Times New Roman" w:hAnsi="Times New Roman" w:cs="Times New Roman"/>
          <w:sz w:val="28"/>
          <w:szCs w:val="28"/>
        </w:rPr>
        <w:t>– 31.12.20</w:t>
      </w:r>
      <w:r w:rsidR="008B36DA">
        <w:rPr>
          <w:rFonts w:ascii="Times New Roman" w:hAnsi="Times New Roman" w:cs="Times New Roman"/>
          <w:sz w:val="28"/>
          <w:szCs w:val="28"/>
        </w:rPr>
        <w:t>20</w:t>
      </w:r>
      <w:r w:rsidRPr="00A14BF4">
        <w:rPr>
          <w:rFonts w:ascii="Times New Roman" w:hAnsi="Times New Roman" w:cs="Times New Roman"/>
          <w:sz w:val="28"/>
          <w:szCs w:val="28"/>
        </w:rPr>
        <w:t>.</w:t>
      </w:r>
    </w:p>
    <w:p w:rsidR="00A14BF4" w:rsidRPr="00A14BF4" w:rsidRDefault="00A14BF4" w:rsidP="00A14BF4">
      <w:r w:rsidRPr="00A14BF4">
        <w:t> </w:t>
      </w:r>
    </w:p>
    <w:tbl>
      <w:tblPr>
        <w:tblStyle w:val="a3"/>
        <w:tblW w:w="10666" w:type="dxa"/>
        <w:tblInd w:w="-885" w:type="dxa"/>
        <w:tblLook w:val="04A0"/>
      </w:tblPr>
      <w:tblGrid>
        <w:gridCol w:w="531"/>
        <w:gridCol w:w="2872"/>
        <w:gridCol w:w="1783"/>
        <w:gridCol w:w="1876"/>
        <w:gridCol w:w="1765"/>
        <w:gridCol w:w="1839"/>
      </w:tblGrid>
      <w:tr w:rsidR="00A14BF4" w:rsidTr="00F10FE2">
        <w:tc>
          <w:tcPr>
            <w:tcW w:w="531" w:type="dxa"/>
          </w:tcPr>
          <w:p w:rsidR="00A14BF4" w:rsidRPr="00A14BF4" w:rsidRDefault="00A14B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14BF4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A14BF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A14BF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A14BF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872" w:type="dxa"/>
          </w:tcPr>
          <w:p w:rsidR="00A14BF4" w:rsidRPr="00A14BF4" w:rsidRDefault="00A14B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14BF4">
              <w:rPr>
                <w:rFonts w:ascii="Times New Roman" w:hAnsi="Times New Roman" w:cs="Times New Roman"/>
                <w:b/>
                <w:bCs/>
              </w:rPr>
              <w:t>Наименование программы, подпрограммы</w:t>
            </w:r>
          </w:p>
        </w:tc>
        <w:tc>
          <w:tcPr>
            <w:tcW w:w="1783" w:type="dxa"/>
          </w:tcPr>
          <w:p w:rsidR="00A14BF4" w:rsidRPr="00A14BF4" w:rsidRDefault="00A14BF4">
            <w:pPr>
              <w:rPr>
                <w:rFonts w:ascii="Times New Roman" w:hAnsi="Times New Roman" w:cs="Times New Roman"/>
              </w:rPr>
            </w:pPr>
            <w:r w:rsidRPr="00A14BF4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Start"/>
            <w:r w:rsidRPr="00A14BF4">
              <w:rPr>
                <w:rFonts w:ascii="Times New Roman" w:hAnsi="Times New Roman" w:cs="Times New Roman"/>
                <w:b/>
                <w:bCs/>
              </w:rPr>
              <w:t>2</w:t>
            </w:r>
            <w:proofErr w:type="gramEnd"/>
            <w:r w:rsidRPr="00A14BF4">
              <w:rPr>
                <w:rFonts w:ascii="Times New Roman" w:hAnsi="Times New Roman" w:cs="Times New Roman"/>
                <w:b/>
                <w:bCs/>
              </w:rPr>
              <w:t xml:space="preserve"> (%)</w:t>
            </w:r>
          </w:p>
          <w:p w:rsidR="00A14BF4" w:rsidRPr="00A14BF4" w:rsidRDefault="00A14B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14BF4">
              <w:rPr>
                <w:rFonts w:ascii="Times New Roman" w:hAnsi="Times New Roman" w:cs="Times New Roman"/>
              </w:rPr>
              <w:t>обеспечение финансирования программных мероприятий</w:t>
            </w:r>
          </w:p>
        </w:tc>
        <w:tc>
          <w:tcPr>
            <w:tcW w:w="1876" w:type="dxa"/>
          </w:tcPr>
          <w:p w:rsidR="00A14BF4" w:rsidRPr="00A14BF4" w:rsidRDefault="00A14BF4">
            <w:pPr>
              <w:rPr>
                <w:rFonts w:ascii="Times New Roman" w:hAnsi="Times New Roman" w:cs="Times New Roman"/>
              </w:rPr>
            </w:pPr>
            <w:r w:rsidRPr="00A14BF4">
              <w:rPr>
                <w:rFonts w:ascii="Times New Roman" w:hAnsi="Times New Roman" w:cs="Times New Roman"/>
                <w:b/>
                <w:bCs/>
              </w:rPr>
              <w:t>К3 (%)</w:t>
            </w:r>
          </w:p>
          <w:p w:rsidR="00A14BF4" w:rsidRPr="00A14BF4" w:rsidRDefault="00A14B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14BF4">
              <w:rPr>
                <w:rFonts w:ascii="Times New Roman" w:hAnsi="Times New Roman" w:cs="Times New Roman"/>
              </w:rPr>
              <w:t>степень выполнения запланированных программных мероприятий</w:t>
            </w:r>
          </w:p>
        </w:tc>
        <w:tc>
          <w:tcPr>
            <w:tcW w:w="1765" w:type="dxa"/>
          </w:tcPr>
          <w:p w:rsidR="00A14BF4" w:rsidRPr="00A14BF4" w:rsidRDefault="00A14BF4">
            <w:pPr>
              <w:rPr>
                <w:rFonts w:ascii="Times New Roman" w:hAnsi="Times New Roman" w:cs="Times New Roman"/>
              </w:rPr>
            </w:pPr>
            <w:r w:rsidRPr="00A14BF4">
              <w:rPr>
                <w:rFonts w:ascii="Times New Roman" w:hAnsi="Times New Roman" w:cs="Times New Roman"/>
                <w:b/>
                <w:bCs/>
              </w:rPr>
              <w:t>Э</w:t>
            </w:r>
            <w:proofErr w:type="gramStart"/>
            <w:r w:rsidRPr="00A14BF4">
              <w:rPr>
                <w:rFonts w:ascii="Times New Roman" w:hAnsi="Times New Roman" w:cs="Times New Roman"/>
                <w:b/>
                <w:bCs/>
              </w:rPr>
              <w:t> (%)</w:t>
            </w:r>
            <w:proofErr w:type="gramEnd"/>
          </w:p>
          <w:p w:rsidR="00A14BF4" w:rsidRPr="00A14BF4" w:rsidRDefault="00A14B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14BF4">
              <w:rPr>
                <w:rFonts w:ascii="Times New Roman" w:hAnsi="Times New Roman" w:cs="Times New Roman"/>
              </w:rPr>
              <w:t>эффективность реализации программы (подпрограммы)</w:t>
            </w:r>
          </w:p>
        </w:tc>
        <w:tc>
          <w:tcPr>
            <w:tcW w:w="1839" w:type="dxa"/>
          </w:tcPr>
          <w:p w:rsidR="00A14BF4" w:rsidRPr="00A14BF4" w:rsidRDefault="00A14BF4">
            <w:pPr>
              <w:rPr>
                <w:rFonts w:ascii="Times New Roman" w:hAnsi="Times New Roman" w:cs="Times New Roman"/>
              </w:rPr>
            </w:pPr>
            <w:r w:rsidRPr="00A14BF4"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  <w:p w:rsidR="00A14BF4" w:rsidRPr="00A14BF4" w:rsidRDefault="00A14B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14BF4">
              <w:rPr>
                <w:rFonts w:ascii="Times New Roman" w:hAnsi="Times New Roman" w:cs="Times New Roman"/>
                <w:b/>
                <w:bCs/>
              </w:rPr>
              <w:t>(при необходимости)</w:t>
            </w:r>
          </w:p>
        </w:tc>
      </w:tr>
      <w:tr w:rsidR="00A14BF4" w:rsidTr="00F10FE2">
        <w:tc>
          <w:tcPr>
            <w:tcW w:w="531" w:type="dxa"/>
          </w:tcPr>
          <w:p w:rsidR="00A14BF4" w:rsidRPr="00A14BF4" w:rsidRDefault="00A14BF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</w:tcPr>
          <w:p w:rsidR="00A14BF4" w:rsidRPr="00A14BF4" w:rsidRDefault="00A14BF4" w:rsidP="008B36D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"Развитие территории муниципального образования  на 2017-202</w:t>
            </w:r>
            <w:r w:rsidR="008B36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годы</w:t>
            </w:r>
          </w:p>
        </w:tc>
        <w:tc>
          <w:tcPr>
            <w:tcW w:w="1783" w:type="dxa"/>
          </w:tcPr>
          <w:p w:rsidR="00A14BF4" w:rsidRPr="00A14BF4" w:rsidRDefault="00A14BF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76" w:type="dxa"/>
          </w:tcPr>
          <w:p w:rsidR="00A14BF4" w:rsidRPr="00A14BF4" w:rsidRDefault="00A14BF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65" w:type="dxa"/>
          </w:tcPr>
          <w:p w:rsidR="00A14BF4" w:rsidRPr="00A14BF4" w:rsidRDefault="00A14BF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39" w:type="dxa"/>
          </w:tcPr>
          <w:p w:rsidR="00A14BF4" w:rsidRPr="0065442E" w:rsidRDefault="0065442E" w:rsidP="006544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</w:t>
            </w:r>
            <w:r w:rsidRPr="0065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</w:t>
            </w:r>
            <w:r w:rsidRPr="0017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</w:t>
            </w:r>
            <w:r w:rsidRPr="0065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17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65442E" w:rsidTr="00F10FE2">
        <w:tc>
          <w:tcPr>
            <w:tcW w:w="531" w:type="dxa"/>
          </w:tcPr>
          <w:p w:rsidR="0065442E" w:rsidRDefault="0065442E" w:rsidP="00A14BF4"/>
        </w:tc>
        <w:tc>
          <w:tcPr>
            <w:tcW w:w="2872" w:type="dxa"/>
          </w:tcPr>
          <w:p w:rsidR="0065442E" w:rsidRDefault="0065442E" w:rsidP="00A14B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«Комплексное развитие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социальной</w:t>
            </w:r>
            <w:proofErr w:type="gramEnd"/>
          </w:p>
          <w:p w:rsidR="0065442E" w:rsidRDefault="0065442E" w:rsidP="00A14B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инфраструктуры муниципального образования</w:t>
            </w:r>
          </w:p>
          <w:p w:rsidR="0065442E" w:rsidRDefault="0065442E" w:rsidP="00A14B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Хортицкий сельсовет Александровского района</w:t>
            </w:r>
          </w:p>
          <w:p w:rsidR="0065442E" w:rsidRDefault="0065442E" w:rsidP="003D02EA"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Оренбургской области до 20</w:t>
            </w:r>
            <w:r w:rsidR="003D02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года и на период с </w:t>
            </w:r>
            <w:r w:rsidR="003D02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 до 2035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года»</w:t>
            </w:r>
          </w:p>
        </w:tc>
        <w:tc>
          <w:tcPr>
            <w:tcW w:w="1783" w:type="dxa"/>
          </w:tcPr>
          <w:p w:rsidR="0065442E" w:rsidRPr="00A14BF4" w:rsidRDefault="0065442E" w:rsidP="00B872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76" w:type="dxa"/>
          </w:tcPr>
          <w:p w:rsidR="0065442E" w:rsidRPr="00A14BF4" w:rsidRDefault="0065442E" w:rsidP="00B872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65" w:type="dxa"/>
          </w:tcPr>
          <w:p w:rsidR="0065442E" w:rsidRPr="00A14BF4" w:rsidRDefault="0065442E" w:rsidP="00B872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39" w:type="dxa"/>
          </w:tcPr>
          <w:p w:rsidR="0065442E" w:rsidRPr="0065442E" w:rsidRDefault="0065442E" w:rsidP="00B872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</w:t>
            </w:r>
            <w:r w:rsidRPr="0065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</w:t>
            </w:r>
            <w:r w:rsidRPr="0017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</w:t>
            </w:r>
            <w:r w:rsidRPr="0065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17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65442E" w:rsidTr="00F10FE2">
        <w:tc>
          <w:tcPr>
            <w:tcW w:w="531" w:type="dxa"/>
          </w:tcPr>
          <w:p w:rsidR="0065442E" w:rsidRDefault="0065442E" w:rsidP="00A14BF4"/>
        </w:tc>
        <w:tc>
          <w:tcPr>
            <w:tcW w:w="2872" w:type="dxa"/>
          </w:tcPr>
          <w:p w:rsidR="0065442E" w:rsidRDefault="0065442E" w:rsidP="00A14B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«Комплексное развитие</w:t>
            </w:r>
          </w:p>
          <w:p w:rsidR="0065442E" w:rsidRDefault="0065442E" w:rsidP="00A14B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систем транспортной инфраструктуры на территории</w:t>
            </w:r>
          </w:p>
          <w:p w:rsidR="0065442E" w:rsidRDefault="0065442E" w:rsidP="00A14B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муниципального     образования Хортицкий сельсовет   Александровского   района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Оренбургской</w:t>
            </w:r>
            <w:proofErr w:type="gramEnd"/>
          </w:p>
          <w:p w:rsidR="0065442E" w:rsidRDefault="0065442E" w:rsidP="003D02EA"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области до 20</w:t>
            </w:r>
            <w:r w:rsidR="003D02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года и на период с 202</w:t>
            </w:r>
            <w:r w:rsidR="003D02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до 203</w:t>
            </w:r>
            <w:r w:rsidR="003D02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годы»</w:t>
            </w:r>
          </w:p>
        </w:tc>
        <w:tc>
          <w:tcPr>
            <w:tcW w:w="1783" w:type="dxa"/>
          </w:tcPr>
          <w:p w:rsidR="0065442E" w:rsidRPr="00A14BF4" w:rsidRDefault="0065442E" w:rsidP="00B872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76" w:type="dxa"/>
          </w:tcPr>
          <w:p w:rsidR="0065442E" w:rsidRPr="00A14BF4" w:rsidRDefault="0065442E" w:rsidP="00B872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65" w:type="dxa"/>
          </w:tcPr>
          <w:p w:rsidR="0065442E" w:rsidRPr="00A14BF4" w:rsidRDefault="0065442E" w:rsidP="00B872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39" w:type="dxa"/>
          </w:tcPr>
          <w:p w:rsidR="0065442E" w:rsidRPr="0065442E" w:rsidRDefault="0065442E" w:rsidP="00B872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</w:t>
            </w:r>
            <w:r w:rsidRPr="0065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</w:t>
            </w:r>
            <w:r w:rsidRPr="0017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</w:t>
            </w:r>
            <w:r w:rsidRPr="0065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17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</w:tbl>
    <w:p w:rsidR="009540AC" w:rsidRDefault="0065442E" w:rsidP="00727425">
      <w:r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ru-RU"/>
        </w:rPr>
        <w:t xml:space="preserve"> </w:t>
      </w:r>
    </w:p>
    <w:sectPr w:rsidR="009540AC" w:rsidSect="00F10FE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BF4"/>
    <w:rsid w:val="001759D5"/>
    <w:rsid w:val="003D02EA"/>
    <w:rsid w:val="0065442E"/>
    <w:rsid w:val="006E7054"/>
    <w:rsid w:val="00727425"/>
    <w:rsid w:val="008B36DA"/>
    <w:rsid w:val="00924B40"/>
    <w:rsid w:val="009540AC"/>
    <w:rsid w:val="00A14BF4"/>
    <w:rsid w:val="00BC62C5"/>
    <w:rsid w:val="00C9599C"/>
    <w:rsid w:val="00E27FE3"/>
    <w:rsid w:val="00ED7B91"/>
    <w:rsid w:val="00F1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9809A-4509-4D2E-A111-EBB00AB6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2018-04-03T11:03:00Z</dcterms:created>
  <dcterms:modified xsi:type="dcterms:W3CDTF">2021-01-20T10:45:00Z</dcterms:modified>
</cp:coreProperties>
</file>