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00" w:rsidRPr="00AD6200" w:rsidRDefault="00AD6200" w:rsidP="00AD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200">
        <w:rPr>
          <w:rFonts w:ascii="Times New Roman" w:hAnsi="Times New Roman" w:cs="Times New Roman"/>
          <w:b/>
          <w:sz w:val="28"/>
          <w:szCs w:val="28"/>
        </w:rPr>
        <w:t>Бесплатная вакцинация в частных клиниках в рамках национального календаря профилактических прививок</w:t>
      </w:r>
    </w:p>
    <w:p w:rsidR="00AD6200" w:rsidRPr="00AD6200" w:rsidRDefault="00AD6200" w:rsidP="00AD6200">
      <w:pPr>
        <w:rPr>
          <w:rFonts w:ascii="Times New Roman" w:hAnsi="Times New Roman" w:cs="Times New Roman"/>
          <w:b/>
          <w:sz w:val="28"/>
          <w:szCs w:val="28"/>
        </w:rPr>
      </w:pPr>
      <w:r w:rsidRPr="00AD6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200" w:rsidRPr="00AD6200" w:rsidRDefault="00AD6200" w:rsidP="00AD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00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620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6200">
        <w:rPr>
          <w:rFonts w:ascii="Times New Roman" w:hAnsi="Times New Roman" w:cs="Times New Roman"/>
          <w:sz w:val="28"/>
          <w:szCs w:val="28"/>
        </w:rPr>
        <w:t xml:space="preserve"> от 02.07.2021</w:t>
      </w:r>
      <w:r w:rsidR="004A4F59">
        <w:rPr>
          <w:rFonts w:ascii="Times New Roman" w:hAnsi="Times New Roman" w:cs="Times New Roman"/>
          <w:sz w:val="28"/>
          <w:szCs w:val="28"/>
        </w:rPr>
        <w:t> г.</w:t>
      </w:r>
      <w:r w:rsidRPr="00AD6200">
        <w:rPr>
          <w:rFonts w:ascii="Times New Roman" w:hAnsi="Times New Roman" w:cs="Times New Roman"/>
          <w:sz w:val="28"/>
          <w:szCs w:val="28"/>
        </w:rPr>
        <w:t xml:space="preserve"> № 316-ФЗ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200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6200">
        <w:rPr>
          <w:rFonts w:ascii="Times New Roman" w:hAnsi="Times New Roman" w:cs="Times New Roman"/>
          <w:sz w:val="28"/>
          <w:szCs w:val="28"/>
        </w:rPr>
        <w:t>Об иммунопрофилактике инфекционных болезней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AD6200">
        <w:rPr>
          <w:rFonts w:ascii="Times New Roman" w:hAnsi="Times New Roman" w:cs="Times New Roman"/>
          <w:sz w:val="28"/>
          <w:szCs w:val="28"/>
        </w:rPr>
        <w:t>постановлением Правительства РФ от 05.10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4A4F59">
        <w:rPr>
          <w:rFonts w:ascii="Times New Roman" w:hAnsi="Times New Roman" w:cs="Times New Roman"/>
          <w:sz w:val="28"/>
          <w:szCs w:val="28"/>
        </w:rPr>
        <w:t> 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A4F5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1688 </w:t>
      </w:r>
      <w:r w:rsidRPr="00AD6200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 1 октября 2021 года </w:t>
      </w:r>
      <w:r w:rsidRPr="00AD6200">
        <w:rPr>
          <w:rFonts w:ascii="Times New Roman" w:hAnsi="Times New Roman" w:cs="Times New Roman"/>
          <w:sz w:val="28"/>
          <w:szCs w:val="28"/>
        </w:rPr>
        <w:t>могут бесплатно делать прививки и в частных клиниках, работающих по системе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Pr="00AD6200">
        <w:rPr>
          <w:rFonts w:ascii="Times New Roman" w:hAnsi="Times New Roman" w:cs="Times New Roman"/>
          <w:sz w:val="28"/>
          <w:szCs w:val="28"/>
        </w:rPr>
        <w:t>.</w:t>
      </w:r>
    </w:p>
    <w:p w:rsidR="00AD6200" w:rsidRPr="00AD6200" w:rsidRDefault="00AD6200" w:rsidP="00AD6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200">
        <w:rPr>
          <w:rFonts w:ascii="Times New Roman" w:hAnsi="Times New Roman" w:cs="Times New Roman"/>
          <w:sz w:val="28"/>
          <w:szCs w:val="28"/>
        </w:rPr>
        <w:t>Данные изменения дают больше возможностей людям при выборе медицинских организаций и доступность к прививкам, которые включены в национальный календарь профилактических прививок, а именно: вакцины против гриппа, туберкулёза, гепатита</w:t>
      </w:r>
      <w:proofErr w:type="gramStart"/>
      <w:r w:rsidRPr="00AD620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D62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200">
        <w:rPr>
          <w:rFonts w:ascii="Times New Roman" w:hAnsi="Times New Roman" w:cs="Times New Roman"/>
          <w:sz w:val="28"/>
          <w:szCs w:val="28"/>
        </w:rPr>
        <w:t>гемофильной</w:t>
      </w:r>
      <w:proofErr w:type="spellEnd"/>
      <w:r w:rsidRPr="00AD6200">
        <w:rPr>
          <w:rFonts w:ascii="Times New Roman" w:hAnsi="Times New Roman" w:cs="Times New Roman"/>
          <w:sz w:val="28"/>
          <w:szCs w:val="28"/>
        </w:rPr>
        <w:t xml:space="preserve"> и пневмококковой инфекции, столбняка, дифтерии, коклюша, кори, краснухи, паротита и полиомиелита.</w:t>
      </w:r>
    </w:p>
    <w:p w:rsidR="0052521C" w:rsidRDefault="0052521C" w:rsidP="004A4F59">
      <w:pPr>
        <w:ind w:firstLine="708"/>
        <w:rPr>
          <w:szCs w:val="28"/>
        </w:rPr>
      </w:pPr>
    </w:p>
    <w:p w:rsidR="004A4F59" w:rsidRPr="00F9032F" w:rsidRDefault="004A4F59" w:rsidP="004A4F5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4A4F59" w:rsidRPr="004A4F59" w:rsidRDefault="004A4F59" w:rsidP="004A4F59">
      <w:pPr>
        <w:ind w:firstLine="708"/>
        <w:rPr>
          <w:szCs w:val="28"/>
        </w:rPr>
      </w:pPr>
    </w:p>
    <w:sectPr w:rsidR="004A4F59" w:rsidRPr="004A4F59" w:rsidSect="000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1D3708"/>
    <w:rsid w:val="00026775"/>
    <w:rsid w:val="000E1C3E"/>
    <w:rsid w:val="001D3708"/>
    <w:rsid w:val="004A4F59"/>
    <w:rsid w:val="0052521C"/>
    <w:rsid w:val="008521D3"/>
    <w:rsid w:val="00AD6200"/>
    <w:rsid w:val="00ED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7583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831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851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9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026">
          <w:marLeft w:val="0"/>
          <w:marRight w:val="0"/>
          <w:marTop w:val="0"/>
          <w:marBottom w:val="1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595">
          <w:marLeft w:val="0"/>
          <w:marRight w:val="11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663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30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>SPecialiST RePack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2021-10-27T16:17:00Z</dcterms:created>
  <dcterms:modified xsi:type="dcterms:W3CDTF">2021-10-28T07:04:00Z</dcterms:modified>
</cp:coreProperties>
</file>