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82" w:rsidRDefault="0088302E" w:rsidP="00740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D2D2D"/>
          <w:kern w:val="36"/>
          <w:sz w:val="32"/>
          <w:szCs w:val="32"/>
          <w:lang w:eastAsia="ru-RU"/>
        </w:rPr>
        <w:t>Сведения о способах получения консультаций по вопросам соблюдения обязательных требований.</w:t>
      </w:r>
    </w:p>
    <w:p w:rsidR="00740A82" w:rsidRPr="00BA1541" w:rsidRDefault="00740A82" w:rsidP="00BA15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0A82">
        <w:rPr>
          <w:rFonts w:ascii="Times New Roman" w:hAnsi="Times New Roman" w:cs="Times New Roman"/>
        </w:rPr>
        <w:t>(</w:t>
      </w:r>
      <w:r w:rsidR="00BA1541" w:rsidRPr="00BA1541">
        <w:rPr>
          <w:rFonts w:ascii="Times New Roman" w:hAnsi="Times New Roman" w:cs="Times New Roman"/>
          <w:sz w:val="24"/>
          <w:szCs w:val="24"/>
        </w:rPr>
        <w:t>муниципальн</w:t>
      </w:r>
      <w:r w:rsidR="001F4ECD">
        <w:rPr>
          <w:rFonts w:ascii="Times New Roman" w:hAnsi="Times New Roman" w:cs="Times New Roman"/>
          <w:sz w:val="24"/>
          <w:szCs w:val="24"/>
        </w:rPr>
        <w:t>ый  жилищный</w:t>
      </w:r>
      <w:r w:rsidR="00BA1541">
        <w:rPr>
          <w:rFonts w:ascii="Times New Roman" w:hAnsi="Times New Roman" w:cs="Times New Roman"/>
          <w:sz w:val="24"/>
          <w:szCs w:val="24"/>
        </w:rPr>
        <w:t xml:space="preserve"> </w:t>
      </w:r>
      <w:r w:rsidR="001F4ECD">
        <w:rPr>
          <w:rFonts w:ascii="Times New Roman" w:hAnsi="Times New Roman" w:cs="Times New Roman"/>
          <w:sz w:val="24"/>
          <w:szCs w:val="24"/>
        </w:rPr>
        <w:t>контроль</w:t>
      </w:r>
      <w:r w:rsidR="00BA1541" w:rsidRPr="00BA1541">
        <w:rPr>
          <w:rFonts w:ascii="Times New Roman" w:hAnsi="Times New Roman" w:cs="Times New Roman"/>
          <w:sz w:val="24"/>
          <w:szCs w:val="24"/>
        </w:rPr>
        <w:t xml:space="preserve">  на  территории</w:t>
      </w:r>
      <w:r w:rsidR="00BA1541">
        <w:rPr>
          <w:rFonts w:ascii="Times New Roman" w:hAnsi="Times New Roman" w:cs="Times New Roman"/>
          <w:sz w:val="24"/>
          <w:szCs w:val="24"/>
        </w:rPr>
        <w:t xml:space="preserve"> </w:t>
      </w:r>
      <w:r w:rsidR="00BA1541" w:rsidRPr="00BA1541">
        <w:rPr>
          <w:rFonts w:ascii="Times New Roman" w:hAnsi="Times New Roman" w:cs="Times New Roman"/>
          <w:sz w:val="24"/>
          <w:szCs w:val="24"/>
        </w:rPr>
        <w:t>Хортицкого  сельсовета</w:t>
      </w:r>
      <w:r w:rsidR="00BA1541">
        <w:rPr>
          <w:rFonts w:ascii="Times New Roman" w:hAnsi="Times New Roman" w:cs="Times New Roman"/>
          <w:sz w:val="24"/>
          <w:szCs w:val="24"/>
        </w:rPr>
        <w:t xml:space="preserve"> </w:t>
      </w:r>
      <w:r w:rsidR="00BA1541" w:rsidRPr="00BA1541">
        <w:rPr>
          <w:rFonts w:ascii="Times New Roman" w:hAnsi="Times New Roman" w:cs="Times New Roman"/>
          <w:sz w:val="24"/>
          <w:szCs w:val="24"/>
        </w:rPr>
        <w:t>Александровского  района</w:t>
      </w:r>
      <w:r w:rsidR="00BA1541">
        <w:rPr>
          <w:rFonts w:ascii="Times New Roman" w:hAnsi="Times New Roman" w:cs="Times New Roman"/>
          <w:sz w:val="24"/>
          <w:szCs w:val="24"/>
        </w:rPr>
        <w:t xml:space="preserve"> </w:t>
      </w:r>
      <w:r w:rsidR="00BA1541" w:rsidRPr="00BA1541">
        <w:rPr>
          <w:rFonts w:ascii="Times New Roman" w:hAnsi="Times New Roman" w:cs="Times New Roman"/>
          <w:sz w:val="24"/>
          <w:szCs w:val="24"/>
        </w:rPr>
        <w:t>Оренбургской  области</w:t>
      </w:r>
      <w:r w:rsidRPr="00740A82">
        <w:rPr>
          <w:rFonts w:ascii="Times New Roman" w:hAnsi="Times New Roman" w:cs="Times New Roman"/>
        </w:rPr>
        <w:t>)</w:t>
      </w:r>
    </w:p>
    <w:p w:rsidR="00740A82" w:rsidRDefault="00740A82" w:rsidP="00740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lang w:eastAsia="ru-RU"/>
        </w:rPr>
      </w:pPr>
    </w:p>
    <w:p w:rsidR="00232AD4" w:rsidRDefault="00232AD4" w:rsidP="00232A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(разъяснения по вопросам, связанным с организацией и осуществлением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дорог) осуществляется должностным лицом уполномоченного органа по обращениям контролируемых лиц и их представителей без взимания платы.</w:t>
      </w:r>
    </w:p>
    <w:p w:rsidR="00232AD4" w:rsidRDefault="00232AD4" w:rsidP="00232A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должностным лицом уполномоченного органа как в устной форме 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мероприятия, так и в письменной форме.</w:t>
      </w:r>
    </w:p>
    <w:p w:rsidR="00232AD4" w:rsidRDefault="00232AD4" w:rsidP="00232A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в устной и письменной формах осуществляется по следующим вопросам:</w:t>
      </w:r>
    </w:p>
    <w:p w:rsidR="00232AD4" w:rsidRDefault="00232AD4" w:rsidP="00232A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Компетенция уполномоченного органа.</w:t>
      </w:r>
    </w:p>
    <w:p w:rsidR="00232AD4" w:rsidRDefault="00232AD4" w:rsidP="00232A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Соблюдение обязательных требований.</w:t>
      </w:r>
    </w:p>
    <w:p w:rsidR="00232AD4" w:rsidRDefault="00232AD4" w:rsidP="00232A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Проведение контрольных мероприятий.</w:t>
      </w:r>
    </w:p>
    <w:p w:rsidR="00232AD4" w:rsidRDefault="00232AD4" w:rsidP="00232A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Применение мер ответственности.</w:t>
      </w:r>
    </w:p>
    <w:p w:rsidR="00232AD4" w:rsidRDefault="00232AD4" w:rsidP="00232A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P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7813" w:rsidRDefault="00437813"/>
    <w:sectPr w:rsidR="00437813" w:rsidSect="0043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6F37"/>
    <w:multiLevelType w:val="hybridMultilevel"/>
    <w:tmpl w:val="CA7EC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40A82"/>
    <w:rsid w:val="00070799"/>
    <w:rsid w:val="001D5EA7"/>
    <w:rsid w:val="001F4ECD"/>
    <w:rsid w:val="00232AD4"/>
    <w:rsid w:val="00437813"/>
    <w:rsid w:val="00740A82"/>
    <w:rsid w:val="0088302E"/>
    <w:rsid w:val="00AB0A2E"/>
    <w:rsid w:val="00AB2E67"/>
    <w:rsid w:val="00BA1541"/>
    <w:rsid w:val="00E4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13"/>
  </w:style>
  <w:style w:type="paragraph" w:styleId="1">
    <w:name w:val="heading 1"/>
    <w:basedOn w:val="a"/>
    <w:link w:val="10"/>
    <w:uiPriority w:val="9"/>
    <w:qFormat/>
    <w:rsid w:val="00740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A15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4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2022-10-19T10:42:00Z</dcterms:created>
  <dcterms:modified xsi:type="dcterms:W3CDTF">2022-11-17T10:43:00Z</dcterms:modified>
</cp:coreProperties>
</file>